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6A4" w:rsidRPr="00B030E6" w:rsidRDefault="002C031A" w:rsidP="002C031A">
      <w:pPr>
        <w:spacing w:line="240" w:lineRule="auto"/>
        <w:contextualSpacing/>
        <w:jc w:val="center"/>
        <w:rPr>
          <w:rFonts w:ascii="Arial" w:hAnsi="Arial" w:cs="Arial"/>
        </w:rPr>
      </w:pPr>
      <w:r w:rsidRPr="00B030E6">
        <w:rPr>
          <w:rFonts w:ascii="Arial" w:hAnsi="Arial" w:cs="Arial"/>
        </w:rPr>
        <w:t>State Parks Pass Program FAQ</w:t>
      </w:r>
    </w:p>
    <w:p w:rsidR="002C031A" w:rsidRPr="00B030E6" w:rsidRDefault="002C031A" w:rsidP="002C031A">
      <w:pPr>
        <w:spacing w:line="240" w:lineRule="auto"/>
        <w:rPr>
          <w:rFonts w:ascii="Arial" w:hAnsi="Arial" w:cs="Arial"/>
        </w:rPr>
      </w:pPr>
    </w:p>
    <w:p w:rsidR="002C031A" w:rsidRPr="00B030E6" w:rsidRDefault="002C031A" w:rsidP="002C031A">
      <w:pPr>
        <w:spacing w:line="240" w:lineRule="auto"/>
        <w:rPr>
          <w:rFonts w:ascii="Arial" w:hAnsi="Arial" w:cs="Arial"/>
          <w:b/>
        </w:rPr>
      </w:pPr>
      <w:r w:rsidRPr="00B030E6">
        <w:rPr>
          <w:rFonts w:ascii="Arial" w:hAnsi="Arial" w:cs="Arial"/>
          <w:b/>
        </w:rPr>
        <w:t>Q: What organizations are participating in this program?</w:t>
      </w:r>
    </w:p>
    <w:p w:rsidR="002C031A" w:rsidRPr="00B030E6" w:rsidRDefault="002C031A" w:rsidP="002C031A">
      <w:pPr>
        <w:spacing w:line="240" w:lineRule="auto"/>
        <w:rPr>
          <w:rFonts w:ascii="Arial" w:hAnsi="Arial" w:cs="Arial"/>
        </w:rPr>
      </w:pPr>
      <w:r w:rsidRPr="00B030E6">
        <w:rPr>
          <w:rFonts w:ascii="Arial" w:hAnsi="Arial" w:cs="Arial"/>
        </w:rPr>
        <w:t>A: All public and military libraries and interested academic libraries, and all 42 Colorado state</w:t>
      </w:r>
      <w:r w:rsidRPr="00B030E6">
        <w:rPr>
          <w:rFonts w:ascii="Arial" w:hAnsi="Arial" w:cs="Arial"/>
        </w:rPr>
        <w:t xml:space="preserve"> parks.</w:t>
      </w:r>
    </w:p>
    <w:p w:rsidR="002C031A" w:rsidRPr="00B030E6" w:rsidRDefault="002C031A" w:rsidP="002C031A">
      <w:pPr>
        <w:spacing w:line="240" w:lineRule="auto"/>
        <w:rPr>
          <w:rFonts w:ascii="Arial" w:hAnsi="Arial" w:cs="Arial"/>
        </w:rPr>
      </w:pPr>
    </w:p>
    <w:p w:rsidR="002C031A" w:rsidRPr="00B030E6" w:rsidRDefault="002C031A" w:rsidP="002C031A">
      <w:pPr>
        <w:spacing w:line="240" w:lineRule="auto"/>
        <w:rPr>
          <w:rFonts w:ascii="Arial" w:hAnsi="Arial" w:cs="Arial"/>
          <w:b/>
        </w:rPr>
      </w:pPr>
      <w:r w:rsidRPr="00B030E6">
        <w:rPr>
          <w:rFonts w:ascii="Arial" w:hAnsi="Arial" w:cs="Arial"/>
          <w:b/>
        </w:rPr>
        <w:t>Q: How long is the checkout period?</w:t>
      </w:r>
    </w:p>
    <w:p w:rsidR="002C031A" w:rsidRPr="00B030E6" w:rsidRDefault="002C031A" w:rsidP="002C031A">
      <w:pPr>
        <w:spacing w:line="240" w:lineRule="auto"/>
        <w:rPr>
          <w:rFonts w:ascii="Arial" w:hAnsi="Arial" w:cs="Arial"/>
        </w:rPr>
      </w:pPr>
      <w:r w:rsidRPr="00B030E6">
        <w:rPr>
          <w:rFonts w:ascii="Arial" w:hAnsi="Arial" w:cs="Arial"/>
        </w:rPr>
        <w:t>A: The checkout period is for one week.</w:t>
      </w:r>
      <w:r w:rsidR="00B030E6" w:rsidRPr="00B030E6">
        <w:rPr>
          <w:rFonts w:ascii="Arial" w:hAnsi="Arial" w:cs="Arial"/>
        </w:rPr>
        <w:t xml:space="preserve">  </w:t>
      </w:r>
    </w:p>
    <w:p w:rsidR="002C031A" w:rsidRPr="00B030E6" w:rsidRDefault="002C031A" w:rsidP="002C031A">
      <w:pPr>
        <w:spacing w:line="240" w:lineRule="auto"/>
        <w:rPr>
          <w:rFonts w:ascii="Arial" w:hAnsi="Arial" w:cs="Arial"/>
        </w:rPr>
      </w:pPr>
    </w:p>
    <w:p w:rsidR="002C031A" w:rsidRPr="00B030E6" w:rsidRDefault="002C031A" w:rsidP="002C031A">
      <w:pPr>
        <w:spacing w:line="240" w:lineRule="auto"/>
        <w:rPr>
          <w:rFonts w:ascii="Arial" w:hAnsi="Arial" w:cs="Arial"/>
          <w:b/>
        </w:rPr>
      </w:pPr>
      <w:r w:rsidRPr="00B030E6">
        <w:rPr>
          <w:rFonts w:ascii="Arial" w:hAnsi="Arial" w:cs="Arial"/>
          <w:b/>
        </w:rPr>
        <w:t xml:space="preserve">Q: Are the backpacks </w:t>
      </w:r>
      <w:proofErr w:type="spellStart"/>
      <w:r w:rsidRPr="00B030E6">
        <w:rPr>
          <w:rFonts w:ascii="Arial" w:hAnsi="Arial" w:cs="Arial"/>
          <w:b/>
        </w:rPr>
        <w:t>holdable</w:t>
      </w:r>
      <w:proofErr w:type="spellEnd"/>
      <w:r w:rsidRPr="00B030E6">
        <w:rPr>
          <w:rFonts w:ascii="Arial" w:hAnsi="Arial" w:cs="Arial"/>
          <w:b/>
        </w:rPr>
        <w:t>?</w:t>
      </w:r>
    </w:p>
    <w:p w:rsidR="002C031A" w:rsidRPr="00B030E6" w:rsidRDefault="002C031A" w:rsidP="002C031A">
      <w:pPr>
        <w:spacing w:line="240" w:lineRule="auto"/>
        <w:rPr>
          <w:rFonts w:ascii="Arial" w:hAnsi="Arial" w:cs="Arial"/>
        </w:rPr>
      </w:pPr>
      <w:r w:rsidRPr="00B030E6">
        <w:rPr>
          <w:rFonts w:ascii="Arial" w:hAnsi="Arial" w:cs="Arial"/>
        </w:rPr>
        <w:t>A: Yes, after the launch day of June 20</w:t>
      </w:r>
      <w:r w:rsidRPr="00B030E6">
        <w:rPr>
          <w:rFonts w:ascii="Arial" w:hAnsi="Arial" w:cs="Arial"/>
          <w:vertAlign w:val="superscript"/>
        </w:rPr>
        <w:t>th</w:t>
      </w:r>
      <w:r w:rsidRPr="00B030E6">
        <w:rPr>
          <w:rFonts w:ascii="Arial" w:hAnsi="Arial" w:cs="Arial"/>
        </w:rPr>
        <w:t xml:space="preserve"> the packs will be hold</w:t>
      </w:r>
      <w:r w:rsidR="00DF62FF">
        <w:rPr>
          <w:rFonts w:ascii="Arial" w:hAnsi="Arial" w:cs="Arial"/>
        </w:rPr>
        <w:t>=</w:t>
      </w:r>
      <w:r w:rsidRPr="00B030E6">
        <w:rPr>
          <w:rFonts w:ascii="Arial" w:hAnsi="Arial" w:cs="Arial"/>
        </w:rPr>
        <w:t>able and floating.</w:t>
      </w:r>
      <w:r w:rsidR="00B030E6" w:rsidRPr="00B030E6">
        <w:rPr>
          <w:rFonts w:ascii="Arial" w:hAnsi="Arial" w:cs="Arial"/>
        </w:rPr>
        <w:t xml:space="preserve">  There will be the normal 7 day hold period to pick up passes.</w:t>
      </w:r>
      <w:r w:rsidR="004566BF">
        <w:rPr>
          <w:rFonts w:ascii="Arial" w:hAnsi="Arial" w:cs="Arial"/>
        </w:rPr>
        <w:t xml:space="preserve">  If the pack ends up at your location and it is not on hold, I would keep it in a restricted area whether that is a display close to your customer service desk or behind a desk.</w:t>
      </w:r>
    </w:p>
    <w:p w:rsidR="00B030E6" w:rsidRPr="00B030E6" w:rsidRDefault="00B030E6" w:rsidP="002C031A">
      <w:pPr>
        <w:spacing w:line="240" w:lineRule="auto"/>
        <w:rPr>
          <w:rFonts w:ascii="Arial" w:hAnsi="Arial" w:cs="Arial"/>
        </w:rPr>
      </w:pPr>
    </w:p>
    <w:p w:rsidR="00B030E6" w:rsidRPr="00B030E6" w:rsidRDefault="00B030E6" w:rsidP="002C031A">
      <w:pPr>
        <w:spacing w:line="240" w:lineRule="auto"/>
        <w:rPr>
          <w:rFonts w:ascii="Arial" w:hAnsi="Arial" w:cs="Arial"/>
          <w:b/>
        </w:rPr>
      </w:pPr>
      <w:r w:rsidRPr="00B030E6">
        <w:rPr>
          <w:rFonts w:ascii="Arial" w:hAnsi="Arial" w:cs="Arial"/>
          <w:b/>
        </w:rPr>
        <w:t>Q: How are the backpacks checked out?</w:t>
      </w:r>
    </w:p>
    <w:p w:rsidR="00B030E6" w:rsidRPr="00B030E6" w:rsidRDefault="00B030E6" w:rsidP="002C031A">
      <w:pPr>
        <w:spacing w:line="240" w:lineRule="auto"/>
        <w:rPr>
          <w:rFonts w:ascii="Arial" w:hAnsi="Arial" w:cs="Arial"/>
        </w:rPr>
      </w:pPr>
      <w:r w:rsidRPr="00B030E6">
        <w:rPr>
          <w:rFonts w:ascii="Arial" w:hAnsi="Arial" w:cs="Arial"/>
        </w:rPr>
        <w:t>A: Please do not keep the backpacks on your reg</w:t>
      </w:r>
      <w:r>
        <w:rPr>
          <w:rFonts w:ascii="Arial" w:hAnsi="Arial" w:cs="Arial"/>
        </w:rPr>
        <w:t xml:space="preserve">ular hold shelfs.  Keep them </w:t>
      </w:r>
      <w:proofErr w:type="spellStart"/>
      <w:r>
        <w:rPr>
          <w:rFonts w:ascii="Arial" w:hAnsi="Arial" w:cs="Arial"/>
        </w:rPr>
        <w:t>witj</w:t>
      </w:r>
      <w:proofErr w:type="spellEnd"/>
      <w:r w:rsidRPr="00B030E6">
        <w:rPr>
          <w:rFonts w:ascii="Arial" w:hAnsi="Arial" w:cs="Arial"/>
        </w:rPr>
        <w:t xml:space="preserve"> ILL’s or other items you manually check out.  While the backpack itself is RFID tagged, please use the barcode on the laminated checklist to check the item out through </w:t>
      </w:r>
      <w:proofErr w:type="spellStart"/>
      <w:r w:rsidRPr="00B030E6">
        <w:rPr>
          <w:rFonts w:ascii="Arial" w:hAnsi="Arial" w:cs="Arial"/>
        </w:rPr>
        <w:t>Sirsi</w:t>
      </w:r>
      <w:proofErr w:type="spellEnd"/>
      <w:r w:rsidRPr="00B030E6">
        <w:rPr>
          <w:rFonts w:ascii="Arial" w:hAnsi="Arial" w:cs="Arial"/>
        </w:rPr>
        <w:t>.  Encourage patrons to bring the backpack back to th</w:t>
      </w:r>
      <w:r>
        <w:rPr>
          <w:rFonts w:ascii="Arial" w:hAnsi="Arial" w:cs="Arial"/>
        </w:rPr>
        <w:t xml:space="preserve">e staff desk when returning them. </w:t>
      </w:r>
      <w:r w:rsidRPr="00B030E6">
        <w:rPr>
          <w:rFonts w:ascii="Arial" w:hAnsi="Arial" w:cs="Arial"/>
        </w:rPr>
        <w:t xml:space="preserve">Returning </w:t>
      </w:r>
      <w:r>
        <w:rPr>
          <w:rFonts w:ascii="Arial" w:hAnsi="Arial" w:cs="Arial"/>
        </w:rPr>
        <w:t xml:space="preserve">the packs </w:t>
      </w:r>
      <w:r w:rsidRPr="00B030E6">
        <w:rPr>
          <w:rFonts w:ascii="Arial" w:hAnsi="Arial" w:cs="Arial"/>
        </w:rPr>
        <w:t>in the book drop is not allowed!</w:t>
      </w:r>
    </w:p>
    <w:p w:rsidR="002C031A" w:rsidRPr="00B030E6" w:rsidRDefault="002C031A" w:rsidP="002C031A">
      <w:pPr>
        <w:spacing w:line="240" w:lineRule="auto"/>
        <w:rPr>
          <w:rFonts w:ascii="Arial" w:hAnsi="Arial" w:cs="Arial"/>
        </w:rPr>
      </w:pPr>
    </w:p>
    <w:p w:rsidR="002C031A" w:rsidRPr="00B030E6" w:rsidRDefault="002C031A" w:rsidP="002C031A">
      <w:pPr>
        <w:spacing w:line="240" w:lineRule="auto"/>
        <w:rPr>
          <w:rFonts w:ascii="Arial" w:hAnsi="Arial" w:cs="Arial"/>
          <w:b/>
        </w:rPr>
      </w:pPr>
      <w:r w:rsidRPr="00B030E6">
        <w:rPr>
          <w:rFonts w:ascii="Arial" w:hAnsi="Arial" w:cs="Arial"/>
          <w:b/>
        </w:rPr>
        <w:t>Q: How many people does the pass allow into the park?</w:t>
      </w:r>
    </w:p>
    <w:p w:rsidR="002C031A" w:rsidRPr="00B030E6" w:rsidRDefault="002C031A" w:rsidP="002C031A">
      <w:pPr>
        <w:spacing w:line="240" w:lineRule="auto"/>
        <w:rPr>
          <w:rFonts w:ascii="Arial" w:hAnsi="Arial" w:cs="Arial"/>
        </w:rPr>
      </w:pPr>
      <w:r w:rsidRPr="00B030E6">
        <w:rPr>
          <w:rFonts w:ascii="Arial" w:hAnsi="Arial" w:cs="Arial"/>
        </w:rPr>
        <w:t xml:space="preserve">A: The pass allows one carload of people for entry </w:t>
      </w:r>
      <w:r w:rsidR="00B030E6">
        <w:rPr>
          <w:rFonts w:ascii="Arial" w:hAnsi="Arial" w:cs="Arial"/>
        </w:rPr>
        <w:t xml:space="preserve">in </w:t>
      </w:r>
      <w:r w:rsidRPr="00B030E6">
        <w:rPr>
          <w:rFonts w:ascii="Arial" w:hAnsi="Arial" w:cs="Arial"/>
        </w:rPr>
        <w:t>to the park.</w:t>
      </w:r>
    </w:p>
    <w:p w:rsidR="001344C5" w:rsidRPr="00B030E6" w:rsidRDefault="001344C5" w:rsidP="002C031A">
      <w:pPr>
        <w:spacing w:line="240" w:lineRule="auto"/>
        <w:rPr>
          <w:rFonts w:ascii="Arial" w:hAnsi="Arial" w:cs="Arial"/>
        </w:rPr>
      </w:pPr>
    </w:p>
    <w:p w:rsidR="001344C5" w:rsidRPr="00B030E6" w:rsidRDefault="001344C5" w:rsidP="002C031A">
      <w:pPr>
        <w:spacing w:line="240" w:lineRule="auto"/>
        <w:rPr>
          <w:rFonts w:ascii="Arial" w:hAnsi="Arial" w:cs="Arial"/>
          <w:b/>
        </w:rPr>
      </w:pPr>
      <w:r w:rsidRPr="00B030E6">
        <w:rPr>
          <w:rFonts w:ascii="Arial" w:hAnsi="Arial" w:cs="Arial"/>
          <w:b/>
        </w:rPr>
        <w:t>Q: Can a bus come in on the pass?</w:t>
      </w:r>
    </w:p>
    <w:p w:rsidR="001344C5" w:rsidRPr="00B030E6" w:rsidRDefault="001344C5" w:rsidP="002C031A">
      <w:pPr>
        <w:spacing w:line="240" w:lineRule="auto"/>
        <w:rPr>
          <w:rFonts w:ascii="Arial" w:hAnsi="Arial" w:cs="Arial"/>
        </w:rPr>
      </w:pPr>
      <w:r w:rsidRPr="00B030E6">
        <w:rPr>
          <w:rFonts w:ascii="Arial" w:hAnsi="Arial" w:cs="Arial"/>
        </w:rPr>
        <w:t xml:space="preserve"> A: Not a commercial tour bus, but some parks will allow an activity, school or senior program bus in on the pass. The patron should call the park to make sure before they head to the park.</w:t>
      </w:r>
    </w:p>
    <w:p w:rsidR="001344C5" w:rsidRPr="00B030E6" w:rsidRDefault="001344C5" w:rsidP="002C031A">
      <w:pPr>
        <w:spacing w:line="240" w:lineRule="auto"/>
        <w:rPr>
          <w:rFonts w:ascii="Arial" w:hAnsi="Arial" w:cs="Arial"/>
        </w:rPr>
      </w:pPr>
    </w:p>
    <w:p w:rsidR="001344C5" w:rsidRPr="00B030E6" w:rsidRDefault="001344C5" w:rsidP="002C031A">
      <w:pPr>
        <w:spacing w:line="240" w:lineRule="auto"/>
        <w:rPr>
          <w:rFonts w:ascii="Arial" w:hAnsi="Arial" w:cs="Arial"/>
          <w:b/>
        </w:rPr>
      </w:pPr>
      <w:r w:rsidRPr="00B030E6">
        <w:rPr>
          <w:rFonts w:ascii="Arial" w:hAnsi="Arial" w:cs="Arial"/>
          <w:b/>
        </w:rPr>
        <w:t>Q: Does the pass cover fishing licenses or camping fees?</w:t>
      </w:r>
    </w:p>
    <w:p w:rsidR="001344C5" w:rsidRPr="00B030E6" w:rsidRDefault="001344C5" w:rsidP="002C031A">
      <w:pPr>
        <w:spacing w:line="240" w:lineRule="auto"/>
        <w:rPr>
          <w:rFonts w:ascii="Arial" w:hAnsi="Arial" w:cs="Arial"/>
        </w:rPr>
      </w:pPr>
      <w:r w:rsidRPr="00B030E6">
        <w:rPr>
          <w:rFonts w:ascii="Arial" w:hAnsi="Arial" w:cs="Arial"/>
        </w:rPr>
        <w:t xml:space="preserve"> A: Fishing licenses and camping fees are not included with the pass; people need to pay for those on their own.</w:t>
      </w:r>
    </w:p>
    <w:p w:rsidR="002C031A" w:rsidRPr="00B030E6" w:rsidRDefault="002C031A" w:rsidP="002C031A">
      <w:pPr>
        <w:spacing w:line="240" w:lineRule="auto"/>
        <w:rPr>
          <w:rFonts w:ascii="Arial" w:hAnsi="Arial" w:cs="Arial"/>
        </w:rPr>
      </w:pPr>
    </w:p>
    <w:p w:rsidR="00D146FB" w:rsidRDefault="00D146FB" w:rsidP="002C031A">
      <w:pPr>
        <w:spacing w:line="240" w:lineRule="auto"/>
        <w:rPr>
          <w:rFonts w:ascii="Arial" w:hAnsi="Arial" w:cs="Arial"/>
          <w:b/>
        </w:rPr>
      </w:pPr>
    </w:p>
    <w:p w:rsidR="00D146FB" w:rsidRDefault="00D146FB" w:rsidP="002C031A">
      <w:pPr>
        <w:spacing w:line="240" w:lineRule="auto"/>
        <w:rPr>
          <w:rFonts w:ascii="Arial" w:hAnsi="Arial" w:cs="Arial"/>
          <w:b/>
        </w:rPr>
      </w:pPr>
    </w:p>
    <w:p w:rsidR="002C031A" w:rsidRPr="00B030E6" w:rsidRDefault="002C031A" w:rsidP="002C031A">
      <w:pPr>
        <w:spacing w:line="240" w:lineRule="auto"/>
        <w:rPr>
          <w:rFonts w:ascii="Arial" w:hAnsi="Arial" w:cs="Arial"/>
          <w:b/>
        </w:rPr>
      </w:pPr>
      <w:bookmarkStart w:id="0" w:name="_GoBack"/>
      <w:bookmarkEnd w:id="0"/>
      <w:r w:rsidRPr="00B030E6">
        <w:rPr>
          <w:rFonts w:ascii="Arial" w:hAnsi="Arial" w:cs="Arial"/>
          <w:b/>
        </w:rPr>
        <w:lastRenderedPageBreak/>
        <w:t>Q: As this program is so popular at our library, some of our patrons complain at the long waiting times. What can we tell them?</w:t>
      </w:r>
    </w:p>
    <w:p w:rsidR="002C031A" w:rsidRPr="00B030E6" w:rsidRDefault="002C031A" w:rsidP="002C031A">
      <w:pPr>
        <w:spacing w:line="240" w:lineRule="auto"/>
        <w:rPr>
          <w:rFonts w:ascii="Arial" w:hAnsi="Arial" w:cs="Arial"/>
        </w:rPr>
      </w:pPr>
      <w:r w:rsidRPr="00B030E6">
        <w:rPr>
          <w:rFonts w:ascii="Arial" w:hAnsi="Arial" w:cs="Arial"/>
        </w:rPr>
        <w:t xml:space="preserve"> A: You can let them know that entrance into any of the state parks is just $7-9 per day per car,</w:t>
      </w:r>
      <w:r w:rsidRPr="00B030E6">
        <w:rPr>
          <w:rFonts w:ascii="Arial" w:hAnsi="Arial" w:cs="Arial"/>
        </w:rPr>
        <w:t xml:space="preserve"> they may want to considering visiting anyway.</w:t>
      </w:r>
    </w:p>
    <w:p w:rsidR="002C031A" w:rsidRPr="00B030E6" w:rsidRDefault="002C031A" w:rsidP="002C031A">
      <w:pPr>
        <w:spacing w:line="240" w:lineRule="auto"/>
        <w:rPr>
          <w:rFonts w:ascii="Arial" w:hAnsi="Arial" w:cs="Arial"/>
        </w:rPr>
      </w:pPr>
    </w:p>
    <w:p w:rsidR="002C031A" w:rsidRPr="00B030E6" w:rsidRDefault="002C031A" w:rsidP="002C031A">
      <w:pPr>
        <w:spacing w:line="240" w:lineRule="auto"/>
        <w:rPr>
          <w:rFonts w:ascii="Arial" w:hAnsi="Arial" w:cs="Arial"/>
          <w:b/>
        </w:rPr>
      </w:pPr>
      <w:r w:rsidRPr="00B030E6">
        <w:rPr>
          <w:rFonts w:ascii="Arial" w:hAnsi="Arial" w:cs="Arial"/>
          <w:b/>
        </w:rPr>
        <w:t>Q: What items are included in the backpack and what are the replacement costs?</w:t>
      </w:r>
    </w:p>
    <w:p w:rsidR="002C031A" w:rsidRPr="00B030E6" w:rsidRDefault="002C031A" w:rsidP="002C031A">
      <w:pPr>
        <w:spacing w:line="240" w:lineRule="auto"/>
        <w:rPr>
          <w:rFonts w:ascii="Arial" w:hAnsi="Arial" w:cs="Arial"/>
        </w:rPr>
      </w:pPr>
      <w:r w:rsidRPr="00B030E6">
        <w:rPr>
          <w:rFonts w:ascii="Arial" w:hAnsi="Arial" w:cs="Arial"/>
        </w:rPr>
        <w:t>A: A laminated checklist will be included in the backpacks. It will have a barcode. That is the barcode that should be used to check out</w:t>
      </w:r>
      <w:r w:rsidR="001344C5" w:rsidRPr="00B030E6">
        <w:rPr>
          <w:rFonts w:ascii="Arial" w:hAnsi="Arial" w:cs="Arial"/>
        </w:rPr>
        <w:t xml:space="preserve"> at the staff desk</w:t>
      </w:r>
      <w:r w:rsidRPr="00B030E6">
        <w:rPr>
          <w:rFonts w:ascii="Arial" w:hAnsi="Arial" w:cs="Arial"/>
        </w:rPr>
        <w:t>.  Staff should check to make sure each item on the list has been returned in the pack.</w:t>
      </w:r>
      <w:r w:rsidR="001344C5" w:rsidRPr="00B030E6">
        <w:rPr>
          <w:rFonts w:ascii="Arial" w:hAnsi="Arial" w:cs="Arial"/>
        </w:rPr>
        <w:t xml:space="preserve">  Replacement costs are also listed in the marc record.</w:t>
      </w:r>
    </w:p>
    <w:p w:rsidR="002C031A" w:rsidRPr="00B030E6" w:rsidRDefault="002C031A" w:rsidP="002C031A">
      <w:pPr>
        <w:spacing w:line="240" w:lineRule="auto"/>
        <w:rPr>
          <w:rFonts w:ascii="Arial" w:hAnsi="Arial" w:cs="Arial"/>
        </w:rPr>
      </w:pPr>
      <w:r w:rsidRPr="00B030E6">
        <w:rPr>
          <w:rFonts w:ascii="Arial" w:hAnsi="Arial" w:cs="Arial"/>
        </w:rPr>
        <w:t>Backpack:</w:t>
      </w:r>
      <w:r w:rsidR="001344C5" w:rsidRPr="00B030E6">
        <w:rPr>
          <w:rFonts w:ascii="Arial" w:hAnsi="Arial" w:cs="Arial"/>
        </w:rPr>
        <w:t xml:space="preserve"> $8.00</w:t>
      </w:r>
    </w:p>
    <w:p w:rsidR="002C031A" w:rsidRPr="00B030E6" w:rsidRDefault="002C031A" w:rsidP="002C031A">
      <w:pPr>
        <w:spacing w:line="240" w:lineRule="auto"/>
        <w:rPr>
          <w:rFonts w:ascii="Arial" w:hAnsi="Arial" w:cs="Arial"/>
        </w:rPr>
      </w:pPr>
      <w:r w:rsidRPr="00B030E6">
        <w:rPr>
          <w:rFonts w:ascii="Arial" w:hAnsi="Arial" w:cs="Arial"/>
        </w:rPr>
        <w:t>Binoculars</w:t>
      </w:r>
      <w:r w:rsidR="001344C5" w:rsidRPr="00B030E6">
        <w:rPr>
          <w:rFonts w:ascii="Arial" w:hAnsi="Arial" w:cs="Arial"/>
        </w:rPr>
        <w:t>: $39.00</w:t>
      </w:r>
    </w:p>
    <w:p w:rsidR="002C031A" w:rsidRPr="00B030E6" w:rsidRDefault="002C031A" w:rsidP="002C031A">
      <w:pPr>
        <w:spacing w:line="240" w:lineRule="auto"/>
        <w:rPr>
          <w:rFonts w:ascii="Arial" w:hAnsi="Arial" w:cs="Arial"/>
        </w:rPr>
      </w:pPr>
      <w:r w:rsidRPr="00B030E6">
        <w:rPr>
          <w:rFonts w:ascii="Arial" w:hAnsi="Arial" w:cs="Arial"/>
        </w:rPr>
        <w:t>State Parks Hanging Tag Pass:</w:t>
      </w:r>
      <w:r w:rsidR="001344C5" w:rsidRPr="00B030E6">
        <w:rPr>
          <w:rFonts w:ascii="Arial" w:hAnsi="Arial" w:cs="Arial"/>
        </w:rPr>
        <w:t xml:space="preserve"> $70.00</w:t>
      </w:r>
    </w:p>
    <w:p w:rsidR="001344C5" w:rsidRPr="00B030E6" w:rsidRDefault="001344C5" w:rsidP="002C031A">
      <w:pPr>
        <w:spacing w:line="240" w:lineRule="auto"/>
        <w:rPr>
          <w:rFonts w:ascii="Arial" w:hAnsi="Arial" w:cs="Arial"/>
        </w:rPr>
      </w:pPr>
      <w:r w:rsidRPr="00B030E6">
        <w:rPr>
          <w:rFonts w:ascii="Arial" w:hAnsi="Arial" w:cs="Arial"/>
        </w:rPr>
        <w:t>Check Out Colorado Wildlife Guide: $7.50</w:t>
      </w:r>
    </w:p>
    <w:p w:rsidR="001344C5" w:rsidRPr="00B030E6" w:rsidRDefault="001344C5" w:rsidP="002C031A">
      <w:pPr>
        <w:spacing w:line="240" w:lineRule="auto"/>
        <w:rPr>
          <w:rFonts w:ascii="Arial" w:hAnsi="Arial" w:cs="Arial"/>
        </w:rPr>
      </w:pPr>
      <w:r w:rsidRPr="00B030E6">
        <w:rPr>
          <w:rFonts w:ascii="Arial" w:hAnsi="Arial" w:cs="Arial"/>
        </w:rPr>
        <w:t>Check Out Colorado Trees &amp; Wildflowers Guide: $7.50</w:t>
      </w:r>
    </w:p>
    <w:p w:rsidR="001344C5" w:rsidRPr="00B030E6" w:rsidRDefault="001344C5" w:rsidP="002C031A">
      <w:pPr>
        <w:spacing w:line="240" w:lineRule="auto"/>
        <w:rPr>
          <w:rFonts w:ascii="Arial" w:hAnsi="Arial" w:cs="Arial"/>
        </w:rPr>
      </w:pPr>
      <w:r w:rsidRPr="00B030E6">
        <w:rPr>
          <w:rFonts w:ascii="Arial" w:hAnsi="Arial" w:cs="Arial"/>
        </w:rPr>
        <w:t>Parks Guide to 42 State Parks: No replacement cost</w:t>
      </w:r>
    </w:p>
    <w:p w:rsidR="001344C5" w:rsidRPr="00B030E6" w:rsidRDefault="001344C5" w:rsidP="002C031A">
      <w:pPr>
        <w:spacing w:line="240" w:lineRule="auto"/>
        <w:rPr>
          <w:rFonts w:ascii="Arial" w:hAnsi="Arial" w:cs="Arial"/>
        </w:rPr>
      </w:pPr>
      <w:r w:rsidRPr="00B030E6">
        <w:rPr>
          <w:rFonts w:ascii="Arial" w:hAnsi="Arial" w:cs="Arial"/>
        </w:rPr>
        <w:t>Leave no Trace Reference Cards: $0.25</w:t>
      </w:r>
    </w:p>
    <w:p w:rsidR="001344C5" w:rsidRPr="00B030E6" w:rsidRDefault="001344C5" w:rsidP="002C031A">
      <w:pPr>
        <w:spacing w:line="240" w:lineRule="auto"/>
        <w:rPr>
          <w:rFonts w:ascii="Arial" w:hAnsi="Arial" w:cs="Arial"/>
        </w:rPr>
      </w:pPr>
      <w:r w:rsidRPr="00B030E6">
        <w:rPr>
          <w:rFonts w:ascii="Arial" w:hAnsi="Arial" w:cs="Arial"/>
        </w:rPr>
        <w:t>Evaluation Form: No replacement cost</w:t>
      </w:r>
    </w:p>
    <w:p w:rsidR="001344C5" w:rsidRPr="00B030E6" w:rsidRDefault="001344C5" w:rsidP="002C031A">
      <w:pPr>
        <w:spacing w:line="240" w:lineRule="auto"/>
        <w:rPr>
          <w:rFonts w:ascii="Arial" w:hAnsi="Arial" w:cs="Arial"/>
        </w:rPr>
      </w:pPr>
      <w:r w:rsidRPr="00B030E6">
        <w:rPr>
          <w:rFonts w:ascii="Arial" w:hAnsi="Arial" w:cs="Arial"/>
        </w:rPr>
        <w:t>Activities Idea Card: No Replacement Cost</w:t>
      </w:r>
    </w:p>
    <w:p w:rsidR="001344C5" w:rsidRPr="00B030E6" w:rsidRDefault="001344C5" w:rsidP="002C031A">
      <w:pPr>
        <w:spacing w:line="240" w:lineRule="auto"/>
        <w:rPr>
          <w:rFonts w:ascii="Arial" w:hAnsi="Arial" w:cs="Arial"/>
        </w:rPr>
      </w:pPr>
      <w:r w:rsidRPr="00B030E6">
        <w:rPr>
          <w:rFonts w:ascii="Arial" w:hAnsi="Arial" w:cs="Arial"/>
        </w:rPr>
        <w:t>Replacement of Entire Pack: $132.25</w:t>
      </w:r>
    </w:p>
    <w:p w:rsidR="001344C5" w:rsidRPr="00B030E6" w:rsidRDefault="001344C5" w:rsidP="002C031A">
      <w:pPr>
        <w:spacing w:line="240" w:lineRule="auto"/>
        <w:rPr>
          <w:rFonts w:ascii="Arial" w:hAnsi="Arial" w:cs="Arial"/>
        </w:rPr>
      </w:pPr>
    </w:p>
    <w:p w:rsidR="001344C5" w:rsidRPr="00B030E6" w:rsidRDefault="001344C5" w:rsidP="002C031A">
      <w:pPr>
        <w:spacing w:line="240" w:lineRule="auto"/>
        <w:rPr>
          <w:rFonts w:ascii="Arial" w:hAnsi="Arial" w:cs="Arial"/>
          <w:b/>
        </w:rPr>
      </w:pPr>
      <w:r w:rsidRPr="00B030E6">
        <w:rPr>
          <w:rFonts w:ascii="Arial" w:hAnsi="Arial" w:cs="Arial"/>
          <w:b/>
        </w:rPr>
        <w:t>Q: Can we charge an overdue fine if a backpack isn’t returned on time? If so, how much?</w:t>
      </w:r>
    </w:p>
    <w:p w:rsidR="001344C5" w:rsidRPr="00B030E6" w:rsidRDefault="001344C5" w:rsidP="002C031A">
      <w:pPr>
        <w:spacing w:line="240" w:lineRule="auto"/>
        <w:rPr>
          <w:rFonts w:ascii="Arial" w:hAnsi="Arial" w:cs="Arial"/>
        </w:rPr>
      </w:pPr>
      <w:r w:rsidRPr="00B030E6">
        <w:rPr>
          <w:rFonts w:ascii="Arial" w:hAnsi="Arial" w:cs="Arial"/>
        </w:rPr>
        <w:t>A: We will follow our current overdue fines per our policy.</w:t>
      </w:r>
    </w:p>
    <w:p w:rsidR="001344C5" w:rsidRPr="00B030E6" w:rsidRDefault="001344C5" w:rsidP="002C031A">
      <w:pPr>
        <w:spacing w:line="240" w:lineRule="auto"/>
        <w:rPr>
          <w:rFonts w:ascii="Arial" w:hAnsi="Arial" w:cs="Arial"/>
        </w:rPr>
      </w:pPr>
    </w:p>
    <w:p w:rsidR="001344C5" w:rsidRPr="00B030E6" w:rsidRDefault="001344C5" w:rsidP="002C031A">
      <w:pPr>
        <w:spacing w:line="240" w:lineRule="auto"/>
        <w:rPr>
          <w:rFonts w:ascii="Arial" w:hAnsi="Arial" w:cs="Arial"/>
          <w:b/>
        </w:rPr>
      </w:pPr>
      <w:r w:rsidRPr="00B030E6">
        <w:rPr>
          <w:rFonts w:ascii="Arial" w:hAnsi="Arial" w:cs="Arial"/>
          <w:b/>
        </w:rPr>
        <w:t>Q: How long does the program run for?</w:t>
      </w:r>
    </w:p>
    <w:p w:rsidR="001344C5" w:rsidRPr="00B030E6" w:rsidRDefault="001344C5" w:rsidP="002C031A">
      <w:pPr>
        <w:spacing w:line="240" w:lineRule="auto"/>
        <w:rPr>
          <w:rFonts w:ascii="Arial" w:hAnsi="Arial" w:cs="Arial"/>
        </w:rPr>
      </w:pPr>
      <w:r w:rsidRPr="00B030E6">
        <w:rPr>
          <w:rFonts w:ascii="Arial" w:hAnsi="Arial" w:cs="Arial"/>
        </w:rPr>
        <w:t>A: The program starts on June 20</w:t>
      </w:r>
      <w:r w:rsidRPr="00B030E6">
        <w:rPr>
          <w:rFonts w:ascii="Arial" w:hAnsi="Arial" w:cs="Arial"/>
          <w:vertAlign w:val="superscript"/>
        </w:rPr>
        <w:t>th</w:t>
      </w:r>
      <w:r w:rsidRPr="00B030E6">
        <w:rPr>
          <w:rFonts w:ascii="Arial" w:hAnsi="Arial" w:cs="Arial"/>
        </w:rPr>
        <w:t xml:space="preserve"> and runs until March 31</w:t>
      </w:r>
      <w:r w:rsidRPr="00B030E6">
        <w:rPr>
          <w:rFonts w:ascii="Arial" w:hAnsi="Arial" w:cs="Arial"/>
          <w:vertAlign w:val="superscript"/>
        </w:rPr>
        <w:t>st</w:t>
      </w:r>
      <w:r w:rsidRPr="00B030E6">
        <w:rPr>
          <w:rFonts w:ascii="Arial" w:hAnsi="Arial" w:cs="Arial"/>
        </w:rPr>
        <w:t xml:space="preserve">, 2017. At that time the program will be re-evaluated. </w:t>
      </w:r>
    </w:p>
    <w:p w:rsidR="00B030E6" w:rsidRPr="00B030E6" w:rsidRDefault="00B030E6" w:rsidP="002C031A">
      <w:pPr>
        <w:spacing w:line="240" w:lineRule="auto"/>
        <w:rPr>
          <w:rFonts w:ascii="Arial" w:hAnsi="Arial" w:cs="Arial"/>
        </w:rPr>
      </w:pPr>
    </w:p>
    <w:p w:rsidR="00B030E6" w:rsidRPr="00B030E6" w:rsidRDefault="00B030E6" w:rsidP="002C031A">
      <w:pPr>
        <w:spacing w:line="240" w:lineRule="auto"/>
        <w:rPr>
          <w:rFonts w:ascii="Arial" w:hAnsi="Arial" w:cs="Arial"/>
          <w:b/>
        </w:rPr>
      </w:pPr>
      <w:r w:rsidRPr="00B030E6">
        <w:rPr>
          <w:rFonts w:ascii="Arial" w:hAnsi="Arial" w:cs="Arial"/>
          <w:b/>
        </w:rPr>
        <w:t>Q: How will the program be evaluated?</w:t>
      </w:r>
    </w:p>
    <w:p w:rsidR="00B030E6" w:rsidRPr="00B030E6" w:rsidRDefault="00B030E6" w:rsidP="002C031A">
      <w:pPr>
        <w:spacing w:line="240" w:lineRule="auto"/>
        <w:rPr>
          <w:rFonts w:ascii="Arial" w:hAnsi="Arial" w:cs="Arial"/>
        </w:rPr>
      </w:pPr>
      <w:r w:rsidRPr="00B030E6">
        <w:rPr>
          <w:rFonts w:ascii="Arial" w:hAnsi="Arial" w:cs="Arial"/>
        </w:rPr>
        <w:t xml:space="preserve"> A: Feedback from your patrons using the program is key for evaluating the program. There are evaluation forms located in each backpack; please print more forms at </w:t>
      </w:r>
      <w:hyperlink r:id="rId5" w:history="1">
        <w:r w:rsidRPr="00B030E6">
          <w:rPr>
            <w:rStyle w:val="Hyperlink"/>
            <w:rFonts w:ascii="Arial" w:hAnsi="Arial" w:cs="Arial"/>
          </w:rPr>
          <w:t>www.cde.state.co.us/cdelib/checkoutcoloradoevaluation</w:t>
        </w:r>
      </w:hyperlink>
    </w:p>
    <w:p w:rsidR="00B030E6" w:rsidRPr="00B030E6" w:rsidRDefault="00B030E6" w:rsidP="002C031A">
      <w:pPr>
        <w:spacing w:line="240" w:lineRule="auto"/>
        <w:rPr>
          <w:rFonts w:ascii="Arial" w:hAnsi="Arial" w:cs="Arial"/>
        </w:rPr>
      </w:pPr>
      <w:r w:rsidRPr="00B030E6">
        <w:rPr>
          <w:rFonts w:ascii="Arial" w:hAnsi="Arial" w:cs="Arial"/>
        </w:rPr>
        <w:t xml:space="preserve"> </w:t>
      </w:r>
      <w:proofErr w:type="gramStart"/>
      <w:r w:rsidRPr="00B030E6">
        <w:rPr>
          <w:rFonts w:ascii="Arial" w:hAnsi="Arial" w:cs="Arial"/>
        </w:rPr>
        <w:t>in</w:t>
      </w:r>
      <w:proofErr w:type="gramEnd"/>
      <w:r w:rsidRPr="00B030E6">
        <w:rPr>
          <w:rFonts w:ascii="Arial" w:hAnsi="Arial" w:cs="Arial"/>
        </w:rPr>
        <w:t xml:space="preserve"> color or black and white as needed to replace in the backpack.</w:t>
      </w:r>
    </w:p>
    <w:p w:rsidR="001344C5" w:rsidRPr="00B030E6" w:rsidRDefault="001344C5" w:rsidP="002C031A">
      <w:pPr>
        <w:spacing w:line="240" w:lineRule="auto"/>
        <w:rPr>
          <w:rFonts w:ascii="Arial" w:hAnsi="Arial" w:cs="Arial"/>
        </w:rPr>
      </w:pPr>
    </w:p>
    <w:sectPr w:rsidR="001344C5" w:rsidRPr="00B03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322BB"/>
    <w:multiLevelType w:val="hybridMultilevel"/>
    <w:tmpl w:val="C374D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1A"/>
    <w:rsid w:val="001344C5"/>
    <w:rsid w:val="002C031A"/>
    <w:rsid w:val="004566BF"/>
    <w:rsid w:val="00B030E6"/>
    <w:rsid w:val="00D146FB"/>
    <w:rsid w:val="00DF62FF"/>
    <w:rsid w:val="00EB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12D7F-C337-46BF-91CB-48ABD3AD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31A"/>
    <w:pPr>
      <w:ind w:left="720"/>
      <w:contextualSpacing/>
    </w:pPr>
  </w:style>
  <w:style w:type="character" w:styleId="Hyperlink">
    <w:name w:val="Hyperlink"/>
    <w:basedOn w:val="DefaultParagraphFont"/>
    <w:uiPriority w:val="99"/>
    <w:unhideWhenUsed/>
    <w:rsid w:val="00B03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de.state.co.us/cdelib/checkoutcoloradoevalu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DB363430</Template>
  <TotalTime>86</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Pueblo City County Library District</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Deulen</dc:creator>
  <cp:keywords/>
  <dc:description/>
  <cp:lastModifiedBy>Jill Deulen</cp:lastModifiedBy>
  <cp:revision>3</cp:revision>
  <dcterms:created xsi:type="dcterms:W3CDTF">2016-06-14T18:57:00Z</dcterms:created>
  <dcterms:modified xsi:type="dcterms:W3CDTF">2016-06-14T20:23:00Z</dcterms:modified>
</cp:coreProperties>
</file>