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F4621" w14:textId="77777777" w:rsidR="003E5AE9" w:rsidRDefault="008846A1" w:rsidP="008846A1">
      <w:pPr>
        <w:contextualSpacing/>
        <w:jc w:val="center"/>
        <w:rPr>
          <w:rFonts w:cs="Times New Roman"/>
          <w:b/>
          <w:sz w:val="36"/>
          <w:szCs w:val="36"/>
        </w:rPr>
      </w:pPr>
      <w:r w:rsidRPr="00B77CD1">
        <w:rPr>
          <w:rFonts w:cs="Times New Roman"/>
          <w:b/>
          <w:sz w:val="36"/>
          <w:szCs w:val="36"/>
        </w:rPr>
        <w:t>Southern Colorado ADA Symposium</w:t>
      </w:r>
      <w:r w:rsidR="00EA4AFD" w:rsidRPr="00B77CD1">
        <w:rPr>
          <w:rFonts w:cs="Times New Roman"/>
          <w:b/>
          <w:sz w:val="36"/>
          <w:szCs w:val="36"/>
        </w:rPr>
        <w:t xml:space="preserve"> Program</w:t>
      </w:r>
    </w:p>
    <w:p w14:paraId="37C95D94" w14:textId="141918D8" w:rsidR="0034729E" w:rsidRPr="0034729E" w:rsidRDefault="0034729E" w:rsidP="008846A1">
      <w:pPr>
        <w:contextualSpacing/>
        <w:jc w:val="center"/>
        <w:rPr>
          <w:rFonts w:cs="Times New Roman"/>
          <w:b/>
          <w:sz w:val="24"/>
          <w:szCs w:val="24"/>
        </w:rPr>
      </w:pPr>
      <w:r w:rsidRPr="0034729E">
        <w:rPr>
          <w:rFonts w:cs="Times New Roman"/>
          <w:b/>
          <w:sz w:val="24"/>
          <w:szCs w:val="24"/>
        </w:rPr>
        <w:t>Saturday, Aug. 31, 9 a.m.-4 p.m.</w:t>
      </w:r>
    </w:p>
    <w:p w14:paraId="21DADC3B" w14:textId="643F7B07" w:rsidR="0034729E" w:rsidRPr="0034729E" w:rsidRDefault="0034729E" w:rsidP="008846A1">
      <w:pPr>
        <w:contextualSpacing/>
        <w:jc w:val="center"/>
        <w:rPr>
          <w:rFonts w:cs="Times New Roman"/>
          <w:b/>
          <w:sz w:val="24"/>
          <w:szCs w:val="24"/>
        </w:rPr>
      </w:pPr>
      <w:r w:rsidRPr="0034729E">
        <w:rPr>
          <w:rFonts w:cs="Times New Roman"/>
          <w:b/>
          <w:sz w:val="24"/>
          <w:szCs w:val="24"/>
        </w:rPr>
        <w:t xml:space="preserve">Robert Hoag Rawlings Library, 100 E. </w:t>
      </w:r>
      <w:proofErr w:type="spellStart"/>
      <w:r w:rsidRPr="0034729E">
        <w:rPr>
          <w:rFonts w:cs="Times New Roman"/>
          <w:b/>
          <w:sz w:val="24"/>
          <w:szCs w:val="24"/>
        </w:rPr>
        <w:t>Abriendo</w:t>
      </w:r>
      <w:proofErr w:type="spellEnd"/>
      <w:r w:rsidRPr="0034729E">
        <w:rPr>
          <w:rFonts w:cs="Times New Roman"/>
          <w:b/>
          <w:sz w:val="24"/>
          <w:szCs w:val="24"/>
        </w:rPr>
        <w:t xml:space="preserve"> Ave. Pueblo, CO 81004</w:t>
      </w:r>
    </w:p>
    <w:p w14:paraId="12EC9AA7" w14:textId="77777777" w:rsidR="00213304" w:rsidRDefault="00213304" w:rsidP="00213304">
      <w:pPr>
        <w:contextualSpacing/>
        <w:rPr>
          <w:rFonts w:cs="Arial"/>
          <w:sz w:val="24"/>
          <w:szCs w:val="24"/>
          <w:shd w:val="clear" w:color="auto" w:fill="FFFFFF"/>
        </w:rPr>
      </w:pPr>
    </w:p>
    <w:p w14:paraId="60F368B6" w14:textId="24D1A52D" w:rsidR="00EA4AFD" w:rsidRPr="00213304" w:rsidRDefault="00213304" w:rsidP="00EA4AFD">
      <w:pPr>
        <w:contextualSpacing/>
        <w:rPr>
          <w:rFonts w:cs="Arial"/>
          <w:sz w:val="24"/>
          <w:szCs w:val="24"/>
          <w:shd w:val="clear" w:color="auto" w:fill="FFFFFF"/>
        </w:rPr>
      </w:pPr>
      <w:r w:rsidRPr="00B77CD1">
        <w:rPr>
          <w:rFonts w:cs="Arial"/>
          <w:sz w:val="24"/>
          <w:szCs w:val="24"/>
          <w:shd w:val="clear" w:color="auto" w:fill="FFFFFF"/>
        </w:rPr>
        <w:t>PCCLD strives to make programs accessible to everyone. Should you require auxiliary aides or ASL interpreter services, please contact Amy Nelson (719) 562-5624 or amy.nelson@pueblolibrary.org by Monday, August 26.</w:t>
      </w:r>
    </w:p>
    <w:p w14:paraId="7504FBCF" w14:textId="77777777" w:rsidR="00B77CD1" w:rsidRPr="00840662" w:rsidRDefault="00B77CD1" w:rsidP="00840662">
      <w:pPr>
        <w:pStyle w:val="IntenseQuote"/>
        <w:rPr>
          <w:b/>
          <w:i w:val="0"/>
          <w:sz w:val="32"/>
          <w:szCs w:val="32"/>
        </w:rPr>
      </w:pPr>
      <w:r w:rsidRPr="00840662">
        <w:rPr>
          <w:b/>
          <w:i w:val="0"/>
          <w:sz w:val="32"/>
          <w:szCs w:val="32"/>
        </w:rPr>
        <w:t>Special Event</w:t>
      </w:r>
      <w:r w:rsidR="00840662" w:rsidRPr="00840662">
        <w:rPr>
          <w:b/>
          <w:i w:val="0"/>
          <w:sz w:val="32"/>
          <w:szCs w:val="32"/>
        </w:rPr>
        <w:t>s</w:t>
      </w:r>
    </w:p>
    <w:p w14:paraId="5B3D3167" w14:textId="77777777" w:rsidR="00B77CD1" w:rsidRPr="00B77CD1" w:rsidRDefault="00B77CD1" w:rsidP="00B77CD1">
      <w:pPr>
        <w:contextualSpacing/>
        <w:rPr>
          <w:rFonts w:cs="Times New Roman"/>
          <w:b/>
          <w:sz w:val="24"/>
          <w:szCs w:val="24"/>
        </w:rPr>
      </w:pPr>
      <w:r w:rsidRPr="00B77CD1">
        <w:rPr>
          <w:rFonts w:cs="Times New Roman"/>
          <w:b/>
          <w:sz w:val="24"/>
          <w:szCs w:val="24"/>
        </w:rPr>
        <w:t>Colorado Trust Keynote Luncheon featuring Comedian &amp; Author Nina G</w:t>
      </w:r>
    </w:p>
    <w:p w14:paraId="559D2A56" w14:textId="7F6A7E4F" w:rsidR="00B77CD1" w:rsidRPr="00B77CD1" w:rsidRDefault="00B77CD1" w:rsidP="00B77CD1">
      <w:pPr>
        <w:contextualSpacing/>
        <w:rPr>
          <w:rFonts w:cs="Times New Roman"/>
          <w:sz w:val="24"/>
          <w:szCs w:val="24"/>
        </w:rPr>
      </w:pPr>
      <w:r w:rsidRPr="00B77CD1">
        <w:rPr>
          <w:rFonts w:cs="Times New Roman"/>
          <w:sz w:val="24"/>
          <w:szCs w:val="24"/>
        </w:rPr>
        <w:t xml:space="preserve">12:00-1:00 p.m., </w:t>
      </w:r>
      <w:proofErr w:type="spellStart"/>
      <w:r w:rsidR="00974B20">
        <w:rPr>
          <w:rFonts w:cs="Times New Roman"/>
          <w:sz w:val="24"/>
          <w:szCs w:val="24"/>
        </w:rPr>
        <w:t>Ryals</w:t>
      </w:r>
      <w:proofErr w:type="spellEnd"/>
      <w:r w:rsidR="00974B20">
        <w:rPr>
          <w:rFonts w:cs="Times New Roman"/>
          <w:sz w:val="24"/>
          <w:szCs w:val="24"/>
        </w:rPr>
        <w:t xml:space="preserve"> Special Events Room</w:t>
      </w:r>
      <w:r w:rsidRPr="00B77CD1">
        <w:rPr>
          <w:rFonts w:cs="Times New Roman"/>
          <w:sz w:val="24"/>
          <w:szCs w:val="24"/>
        </w:rPr>
        <w:t xml:space="preserve"> (4</w:t>
      </w:r>
      <w:r w:rsidRPr="00B77CD1">
        <w:rPr>
          <w:rFonts w:cs="Times New Roman"/>
          <w:sz w:val="24"/>
          <w:szCs w:val="24"/>
          <w:vertAlign w:val="superscript"/>
        </w:rPr>
        <w:t>th</w:t>
      </w:r>
      <w:r w:rsidRPr="00B77CD1">
        <w:rPr>
          <w:rFonts w:cs="Times New Roman"/>
          <w:sz w:val="24"/>
          <w:szCs w:val="24"/>
        </w:rPr>
        <w:t xml:space="preserve"> FL)</w:t>
      </w:r>
    </w:p>
    <w:p w14:paraId="096E10FE" w14:textId="19BA8392" w:rsidR="00B77CD1" w:rsidRDefault="00B77CD1" w:rsidP="00B77CD1">
      <w:pPr>
        <w:contextualSpacing/>
        <w:rPr>
          <w:rFonts w:cs="Arial"/>
          <w:sz w:val="24"/>
          <w:szCs w:val="24"/>
          <w:shd w:val="clear" w:color="auto" w:fill="FFFFFF"/>
        </w:rPr>
      </w:pPr>
      <w:r w:rsidRPr="00B77CD1">
        <w:rPr>
          <w:rStyle w:val="il"/>
          <w:sz w:val="24"/>
          <w:szCs w:val="24"/>
          <w:shd w:val="clear" w:color="auto" w:fill="FFFFFF"/>
        </w:rPr>
        <w:t>Nina</w:t>
      </w:r>
      <w:r w:rsidRPr="00B77CD1">
        <w:rPr>
          <w:sz w:val="24"/>
          <w:szCs w:val="24"/>
          <w:shd w:val="clear" w:color="auto" w:fill="FFFFFF"/>
        </w:rPr>
        <w:t xml:space="preserve"> </w:t>
      </w:r>
      <w:r w:rsidRPr="00B77CD1">
        <w:rPr>
          <w:rStyle w:val="il"/>
          <w:sz w:val="24"/>
          <w:szCs w:val="24"/>
          <w:shd w:val="clear" w:color="auto" w:fill="FFFFFF"/>
        </w:rPr>
        <w:t>G</w:t>
      </w:r>
      <w:r w:rsidRPr="00B77CD1">
        <w:rPr>
          <w:sz w:val="24"/>
          <w:szCs w:val="24"/>
          <w:shd w:val="clear" w:color="auto" w:fill="FFFFFF"/>
        </w:rPr>
        <w:t xml:space="preserve"> is the San Francisco Bay Area's f</w:t>
      </w:r>
      <w:r w:rsidR="00E8569D">
        <w:rPr>
          <w:sz w:val="24"/>
          <w:szCs w:val="24"/>
          <w:shd w:val="clear" w:color="auto" w:fill="FFFFFF"/>
        </w:rPr>
        <w:t>avorite female stuttering stand-</w:t>
      </w:r>
      <w:r w:rsidRPr="00B77CD1">
        <w:rPr>
          <w:sz w:val="24"/>
          <w:szCs w:val="24"/>
          <w:shd w:val="clear" w:color="auto" w:fill="FFFFFF"/>
        </w:rPr>
        <w:t xml:space="preserve">up comedian. She is also a disability activist, storyteller, author and educator. She brings her humor to help people confront and understand social justice issues such as disability, diversity, and equity. </w:t>
      </w:r>
      <w:r w:rsidRPr="00B77CD1">
        <w:rPr>
          <w:sz w:val="24"/>
          <w:szCs w:val="24"/>
        </w:rPr>
        <w:t xml:space="preserve">Nina G has traveled the country performing at comedy clubs and colleges as well as being the keynote speaker at various conferences. Part of the comedy troupe The Comedians with Disabilities Act, Nina G brings laughter and awareness to audiences of all ages. A complimentary lunch will be provided, but reservations are required; they can be made by calling, 719 562-5624. </w:t>
      </w:r>
    </w:p>
    <w:p w14:paraId="5E8E9B64" w14:textId="77777777" w:rsidR="00840662" w:rsidRDefault="00840662" w:rsidP="00B77CD1">
      <w:pPr>
        <w:contextualSpacing/>
        <w:rPr>
          <w:rFonts w:cs="Arial"/>
          <w:sz w:val="24"/>
          <w:szCs w:val="24"/>
          <w:shd w:val="clear" w:color="auto" w:fill="FFFFFF"/>
        </w:rPr>
      </w:pPr>
    </w:p>
    <w:p w14:paraId="1FEC313C" w14:textId="77777777" w:rsidR="00840662" w:rsidRDefault="00840662" w:rsidP="00B77CD1">
      <w:pPr>
        <w:contextualSpacing/>
        <w:rPr>
          <w:rFonts w:cs="Arial"/>
          <w:b/>
          <w:sz w:val="24"/>
          <w:szCs w:val="24"/>
          <w:shd w:val="clear" w:color="auto" w:fill="FFFFFF"/>
        </w:rPr>
      </w:pPr>
      <w:r>
        <w:rPr>
          <w:rFonts w:cs="Arial"/>
          <w:b/>
          <w:sz w:val="24"/>
          <w:szCs w:val="24"/>
          <w:shd w:val="clear" w:color="auto" w:fill="FFFFFF"/>
        </w:rPr>
        <w:t>Book Signing with Nina G</w:t>
      </w:r>
    </w:p>
    <w:p w14:paraId="43297F79" w14:textId="286C1427" w:rsidR="00840662" w:rsidRDefault="00974B20" w:rsidP="00B77CD1">
      <w:pPr>
        <w:contextualSpacing/>
        <w:rPr>
          <w:rFonts w:cs="Arial"/>
          <w:sz w:val="24"/>
          <w:szCs w:val="24"/>
          <w:shd w:val="clear" w:color="auto" w:fill="FFFFFF"/>
        </w:rPr>
      </w:pPr>
      <w:r>
        <w:rPr>
          <w:rFonts w:cs="Arial"/>
          <w:sz w:val="24"/>
          <w:szCs w:val="24"/>
          <w:shd w:val="clear" w:color="auto" w:fill="FFFFFF"/>
        </w:rPr>
        <w:t xml:space="preserve">1:00-2:00 p.m., </w:t>
      </w:r>
      <w:proofErr w:type="spellStart"/>
      <w:r>
        <w:rPr>
          <w:rFonts w:cs="Arial"/>
          <w:sz w:val="24"/>
          <w:szCs w:val="24"/>
          <w:shd w:val="clear" w:color="auto" w:fill="FFFFFF"/>
        </w:rPr>
        <w:t>Ryals</w:t>
      </w:r>
      <w:proofErr w:type="spellEnd"/>
      <w:r>
        <w:rPr>
          <w:rFonts w:cs="Arial"/>
          <w:sz w:val="24"/>
          <w:szCs w:val="24"/>
          <w:shd w:val="clear" w:color="auto" w:fill="FFFFFF"/>
        </w:rPr>
        <w:t xml:space="preserve"> Special Events Room</w:t>
      </w:r>
      <w:r w:rsidR="00840662">
        <w:rPr>
          <w:rFonts w:cs="Arial"/>
          <w:sz w:val="24"/>
          <w:szCs w:val="24"/>
          <w:shd w:val="clear" w:color="auto" w:fill="FFFFFF"/>
        </w:rPr>
        <w:t xml:space="preserve"> (4</w:t>
      </w:r>
      <w:r w:rsidR="00840662" w:rsidRPr="00840662">
        <w:rPr>
          <w:rFonts w:cs="Arial"/>
          <w:sz w:val="24"/>
          <w:szCs w:val="24"/>
          <w:shd w:val="clear" w:color="auto" w:fill="FFFFFF"/>
          <w:vertAlign w:val="superscript"/>
        </w:rPr>
        <w:t>th</w:t>
      </w:r>
      <w:r w:rsidR="00840662">
        <w:rPr>
          <w:rFonts w:cs="Arial"/>
          <w:sz w:val="24"/>
          <w:szCs w:val="24"/>
          <w:shd w:val="clear" w:color="auto" w:fill="FFFFFF"/>
        </w:rPr>
        <w:t xml:space="preserve"> FL)</w:t>
      </w:r>
    </w:p>
    <w:p w14:paraId="2A0C1309" w14:textId="77777777" w:rsidR="00840662" w:rsidRPr="00840662" w:rsidRDefault="00840662" w:rsidP="00840662">
      <w:pPr>
        <w:spacing w:after="0" w:line="240" w:lineRule="auto"/>
        <w:textAlignment w:val="baseline"/>
        <w:outlineLvl w:val="0"/>
        <w:rPr>
          <w:rFonts w:eastAsia="Times New Roman" w:cs="Arial"/>
          <w:bCs/>
          <w:kern w:val="36"/>
          <w:sz w:val="24"/>
          <w:szCs w:val="24"/>
        </w:rPr>
      </w:pPr>
      <w:r w:rsidRPr="00840662">
        <w:rPr>
          <w:rFonts w:eastAsia="Times New Roman" w:cs="Arial"/>
          <w:kern w:val="36"/>
          <w:sz w:val="24"/>
          <w:szCs w:val="24"/>
          <w:bdr w:val="none" w:sz="0" w:space="0" w:color="auto" w:frame="1"/>
        </w:rPr>
        <w:t>Stand-up comedian Nina G is challenging how people think of stuttering. Her comedy is funny, revealing, unapologetic, and always a window to her experience as a person with disabilit</w:t>
      </w:r>
      <w:r>
        <w:rPr>
          <w:rFonts w:eastAsia="Times New Roman" w:cs="Arial"/>
          <w:kern w:val="36"/>
          <w:sz w:val="24"/>
          <w:szCs w:val="24"/>
          <w:bdr w:val="none" w:sz="0" w:space="0" w:color="auto" w:frame="1"/>
        </w:rPr>
        <w:t>ies. In </w:t>
      </w:r>
      <w:r w:rsidRPr="00840662">
        <w:rPr>
          <w:rFonts w:eastAsia="Times New Roman" w:cs="Arial"/>
          <w:i/>
          <w:kern w:val="36"/>
          <w:sz w:val="24"/>
          <w:szCs w:val="24"/>
          <w:bdr w:val="none" w:sz="0" w:space="0" w:color="auto" w:frame="1"/>
        </w:rPr>
        <w:t>Stutterer Interrupted: The Comedian Who Almost Didn’t Happen</w:t>
      </w:r>
      <w:r>
        <w:rPr>
          <w:rFonts w:eastAsia="Times New Roman" w:cs="Arial"/>
          <w:kern w:val="36"/>
          <w:sz w:val="24"/>
          <w:szCs w:val="24"/>
          <w:bdr w:val="none" w:sz="0" w:space="0" w:color="auto" w:frame="1"/>
        </w:rPr>
        <w:t xml:space="preserve">, </w:t>
      </w:r>
      <w:r w:rsidRPr="00840662">
        <w:rPr>
          <w:rFonts w:eastAsia="Times New Roman" w:cs="Arial"/>
          <w:kern w:val="36"/>
          <w:sz w:val="24"/>
          <w:szCs w:val="24"/>
          <w:bdr w:val="none" w:sz="0" w:space="0" w:color="auto" w:frame="1"/>
        </w:rPr>
        <w:t>Nina tells the story of her journey of how she became, at the time she started, America’s only fema</w:t>
      </w:r>
      <w:r>
        <w:rPr>
          <w:rFonts w:eastAsia="Times New Roman" w:cs="Arial"/>
          <w:kern w:val="36"/>
          <w:sz w:val="24"/>
          <w:szCs w:val="24"/>
          <w:bdr w:val="none" w:sz="0" w:space="0" w:color="auto" w:frame="1"/>
        </w:rPr>
        <w:t>le stuttering stand-up comedian.  The author will have copies of her new book available for purchase and will be signing copies.</w:t>
      </w:r>
    </w:p>
    <w:p w14:paraId="2C42FE16" w14:textId="77777777" w:rsidR="00B77CD1" w:rsidRPr="00F6445F" w:rsidRDefault="00B77CD1" w:rsidP="00EA4AFD">
      <w:pPr>
        <w:contextualSpacing/>
        <w:rPr>
          <w:rFonts w:cs="Segoe UI"/>
          <w:b/>
          <w:sz w:val="24"/>
          <w:szCs w:val="24"/>
        </w:rPr>
      </w:pPr>
    </w:p>
    <w:p w14:paraId="211A6637" w14:textId="77777777" w:rsidR="00B77CD1" w:rsidRPr="00840662" w:rsidRDefault="00B77CD1" w:rsidP="00840662">
      <w:pPr>
        <w:pStyle w:val="IntenseQuote"/>
        <w:rPr>
          <w:b/>
          <w:i w:val="0"/>
          <w:sz w:val="32"/>
          <w:szCs w:val="32"/>
        </w:rPr>
      </w:pPr>
      <w:r w:rsidRPr="00840662">
        <w:rPr>
          <w:b/>
          <w:i w:val="0"/>
          <w:sz w:val="32"/>
          <w:szCs w:val="32"/>
        </w:rPr>
        <w:t>General Sessions</w:t>
      </w:r>
    </w:p>
    <w:p w14:paraId="0CD005C1" w14:textId="77777777" w:rsidR="00F6445F" w:rsidRPr="00B77CD1" w:rsidRDefault="00F6445F" w:rsidP="00F6445F">
      <w:pPr>
        <w:spacing w:after="0" w:line="240" w:lineRule="auto"/>
        <w:contextualSpacing/>
        <w:rPr>
          <w:rFonts w:eastAsia="Times New Roman" w:cs="Times New Roman"/>
          <w:b/>
          <w:color w:val="000000"/>
          <w:sz w:val="24"/>
          <w:szCs w:val="24"/>
          <w:shd w:val="clear" w:color="auto" w:fill="FFFFFF"/>
        </w:rPr>
      </w:pPr>
      <w:r w:rsidRPr="00B77CD1">
        <w:rPr>
          <w:rFonts w:eastAsia="Times New Roman" w:cs="Times New Roman"/>
          <w:b/>
          <w:color w:val="000000"/>
          <w:sz w:val="24"/>
          <w:szCs w:val="24"/>
          <w:shd w:val="clear" w:color="auto" w:fill="FFFFFF"/>
        </w:rPr>
        <w:t>History of the ADA – Kristen Castor &amp; Dawn Russell</w:t>
      </w:r>
    </w:p>
    <w:p w14:paraId="23797250" w14:textId="3E117E41" w:rsidR="00F6445F" w:rsidRPr="00B77CD1" w:rsidRDefault="00F6445F" w:rsidP="00F6445F">
      <w:pPr>
        <w:spacing w:after="0" w:line="240" w:lineRule="auto"/>
        <w:contextualSpacing/>
        <w:rPr>
          <w:rFonts w:eastAsia="Times New Roman" w:cs="Times New Roman"/>
          <w:color w:val="000000"/>
          <w:sz w:val="24"/>
          <w:szCs w:val="24"/>
          <w:shd w:val="clear" w:color="auto" w:fill="FFFFFF"/>
        </w:rPr>
      </w:pPr>
      <w:r w:rsidRPr="00B77CD1">
        <w:rPr>
          <w:rFonts w:eastAsia="Times New Roman" w:cs="Times New Roman"/>
          <w:color w:val="000000"/>
          <w:sz w:val="24"/>
          <w:szCs w:val="24"/>
          <w:shd w:val="clear" w:color="auto" w:fill="FFFFFF"/>
        </w:rPr>
        <w:t xml:space="preserve">9:00-9:45 a.m., </w:t>
      </w:r>
      <w:proofErr w:type="spellStart"/>
      <w:r w:rsidR="00974B20">
        <w:rPr>
          <w:rFonts w:eastAsia="Times New Roman" w:cs="Times New Roman"/>
          <w:color w:val="000000"/>
          <w:sz w:val="24"/>
          <w:szCs w:val="24"/>
          <w:shd w:val="clear" w:color="auto" w:fill="FFFFFF"/>
        </w:rPr>
        <w:t>Ryals</w:t>
      </w:r>
      <w:proofErr w:type="spellEnd"/>
      <w:r w:rsidR="00974B20">
        <w:rPr>
          <w:rFonts w:eastAsia="Times New Roman" w:cs="Times New Roman"/>
          <w:color w:val="000000"/>
          <w:sz w:val="24"/>
          <w:szCs w:val="24"/>
          <w:shd w:val="clear" w:color="auto" w:fill="FFFFFF"/>
        </w:rPr>
        <w:t xml:space="preserve"> Special Events Room</w:t>
      </w:r>
      <w:r w:rsidRPr="00B77CD1">
        <w:rPr>
          <w:rFonts w:eastAsia="Times New Roman" w:cs="Times New Roman"/>
          <w:color w:val="000000"/>
          <w:sz w:val="24"/>
          <w:szCs w:val="24"/>
          <w:shd w:val="clear" w:color="auto" w:fill="FFFFFF"/>
        </w:rPr>
        <w:t xml:space="preserve"> (4</w:t>
      </w:r>
      <w:r w:rsidRPr="00B77CD1">
        <w:rPr>
          <w:rFonts w:eastAsia="Times New Roman" w:cs="Times New Roman"/>
          <w:color w:val="000000"/>
          <w:sz w:val="24"/>
          <w:szCs w:val="24"/>
          <w:shd w:val="clear" w:color="auto" w:fill="FFFFFF"/>
          <w:vertAlign w:val="superscript"/>
        </w:rPr>
        <w:t>th</w:t>
      </w:r>
      <w:r w:rsidRPr="00B77CD1">
        <w:rPr>
          <w:rFonts w:eastAsia="Times New Roman" w:cs="Times New Roman"/>
          <w:color w:val="000000"/>
          <w:sz w:val="24"/>
          <w:szCs w:val="24"/>
          <w:shd w:val="clear" w:color="auto" w:fill="FFFFFF"/>
        </w:rPr>
        <w:t xml:space="preserve"> FL)</w:t>
      </w:r>
    </w:p>
    <w:p w14:paraId="3C7E9758" w14:textId="23563D50" w:rsidR="00213304" w:rsidRDefault="00F6445F" w:rsidP="00213304">
      <w:pPr>
        <w:contextualSpacing/>
        <w:rPr>
          <w:rFonts w:cs="Arial"/>
          <w:sz w:val="24"/>
          <w:szCs w:val="24"/>
          <w:shd w:val="clear" w:color="auto" w:fill="FFFFFF"/>
        </w:rPr>
      </w:pPr>
      <w:r w:rsidRPr="00B77CD1">
        <w:rPr>
          <w:rFonts w:cs="Helvetica"/>
          <w:sz w:val="24"/>
          <w:szCs w:val="24"/>
          <w:shd w:val="clear" w:color="auto" w:fill="FFFFFF"/>
        </w:rPr>
        <w:t xml:space="preserve">Join Kristen Castor and Dawn Russell to learn about the history of the Americans with Disabilities (ADA) movement and legislation, as well as key events in Colorado's ADA history that have shaped accessibility in our communities. </w:t>
      </w:r>
    </w:p>
    <w:p w14:paraId="3449F1EB" w14:textId="77777777" w:rsidR="00F6445F" w:rsidRPr="00B77CD1" w:rsidRDefault="00F6445F" w:rsidP="00F6445F">
      <w:pPr>
        <w:spacing w:after="0" w:line="240" w:lineRule="auto"/>
        <w:contextualSpacing/>
        <w:rPr>
          <w:rFonts w:cs="Helvetica"/>
          <w:sz w:val="24"/>
          <w:szCs w:val="24"/>
          <w:shd w:val="clear" w:color="auto" w:fill="FFFFFF"/>
        </w:rPr>
      </w:pPr>
    </w:p>
    <w:p w14:paraId="13D29B37" w14:textId="77777777" w:rsidR="00F6445F" w:rsidRPr="00B77CD1" w:rsidRDefault="00F6445F" w:rsidP="00F6445F">
      <w:pPr>
        <w:spacing w:after="0" w:line="240" w:lineRule="auto"/>
        <w:contextualSpacing/>
        <w:rPr>
          <w:rFonts w:eastAsia="Times New Roman" w:cs="Times New Roman"/>
          <w:b/>
          <w:sz w:val="24"/>
          <w:szCs w:val="24"/>
        </w:rPr>
      </w:pPr>
      <w:r w:rsidRPr="00B77CD1">
        <w:rPr>
          <w:rFonts w:eastAsia="Times New Roman" w:cs="Times New Roman"/>
          <w:b/>
          <w:sz w:val="24"/>
          <w:szCs w:val="24"/>
        </w:rPr>
        <w:t>County Commissioners Proclamation</w:t>
      </w:r>
    </w:p>
    <w:p w14:paraId="11995477" w14:textId="402547EE" w:rsidR="00F6445F" w:rsidRPr="006A1094" w:rsidRDefault="00F6445F" w:rsidP="00EA4AFD">
      <w:pPr>
        <w:contextualSpacing/>
        <w:rPr>
          <w:rFonts w:cs="Times New Roman"/>
          <w:sz w:val="24"/>
          <w:szCs w:val="24"/>
        </w:rPr>
      </w:pPr>
      <w:r w:rsidRPr="00B77CD1">
        <w:rPr>
          <w:rFonts w:cs="Times New Roman"/>
          <w:sz w:val="24"/>
          <w:szCs w:val="24"/>
        </w:rPr>
        <w:t>9:45-10:00 a.m.,</w:t>
      </w:r>
      <w:r w:rsidR="00974B20">
        <w:rPr>
          <w:rFonts w:cs="Times New Roman"/>
          <w:sz w:val="24"/>
          <w:szCs w:val="24"/>
        </w:rPr>
        <w:t xml:space="preserve"> </w:t>
      </w:r>
      <w:proofErr w:type="spellStart"/>
      <w:r w:rsidR="00974B20">
        <w:rPr>
          <w:rFonts w:cs="Times New Roman"/>
          <w:sz w:val="24"/>
          <w:szCs w:val="24"/>
        </w:rPr>
        <w:t>Ryals</w:t>
      </w:r>
      <w:proofErr w:type="spellEnd"/>
      <w:r w:rsidR="00974B20">
        <w:rPr>
          <w:rFonts w:cs="Times New Roman"/>
          <w:sz w:val="24"/>
          <w:szCs w:val="24"/>
        </w:rPr>
        <w:t xml:space="preserve"> Special Events Room</w:t>
      </w:r>
      <w:r w:rsidRPr="00B77CD1">
        <w:rPr>
          <w:rFonts w:cs="Times New Roman"/>
          <w:sz w:val="24"/>
          <w:szCs w:val="24"/>
        </w:rPr>
        <w:t xml:space="preserve"> (4</w:t>
      </w:r>
      <w:r w:rsidRPr="00B77CD1">
        <w:rPr>
          <w:rFonts w:cs="Times New Roman"/>
          <w:sz w:val="24"/>
          <w:szCs w:val="24"/>
          <w:vertAlign w:val="superscript"/>
        </w:rPr>
        <w:t>th</w:t>
      </w:r>
      <w:r w:rsidR="006A1094">
        <w:rPr>
          <w:rFonts w:cs="Times New Roman"/>
          <w:sz w:val="24"/>
          <w:szCs w:val="24"/>
        </w:rPr>
        <w:t xml:space="preserve"> FL)</w:t>
      </w:r>
    </w:p>
    <w:p w14:paraId="424A17A5" w14:textId="77777777" w:rsidR="00FD2835" w:rsidRDefault="00FD2835" w:rsidP="00EA4AFD">
      <w:pPr>
        <w:contextualSpacing/>
        <w:rPr>
          <w:rFonts w:cs="Segoe UI"/>
          <w:b/>
          <w:sz w:val="24"/>
          <w:szCs w:val="24"/>
        </w:rPr>
      </w:pPr>
    </w:p>
    <w:p w14:paraId="2F79FA8C" w14:textId="77777777" w:rsidR="006A1094" w:rsidRDefault="006A1094" w:rsidP="00EA4AFD">
      <w:pPr>
        <w:contextualSpacing/>
        <w:rPr>
          <w:rFonts w:cs="Segoe UI"/>
          <w:b/>
          <w:sz w:val="24"/>
          <w:szCs w:val="24"/>
        </w:rPr>
      </w:pPr>
    </w:p>
    <w:p w14:paraId="758D8C05" w14:textId="77777777" w:rsidR="006A1094" w:rsidRDefault="006A1094" w:rsidP="00EA4AFD">
      <w:pPr>
        <w:contextualSpacing/>
        <w:rPr>
          <w:rFonts w:cs="Segoe UI"/>
          <w:b/>
          <w:sz w:val="24"/>
          <w:szCs w:val="24"/>
        </w:rPr>
      </w:pPr>
    </w:p>
    <w:p w14:paraId="5241A0BD" w14:textId="77777777" w:rsidR="006A1094" w:rsidRDefault="006A1094" w:rsidP="00EA4AFD">
      <w:pPr>
        <w:contextualSpacing/>
        <w:rPr>
          <w:rFonts w:cs="Segoe UI"/>
          <w:b/>
          <w:sz w:val="24"/>
          <w:szCs w:val="24"/>
        </w:rPr>
      </w:pPr>
    </w:p>
    <w:p w14:paraId="3AC0557E" w14:textId="77777777" w:rsidR="006A1094" w:rsidRDefault="006A1094" w:rsidP="00EA4AFD">
      <w:pPr>
        <w:contextualSpacing/>
        <w:rPr>
          <w:rFonts w:cs="Segoe UI"/>
          <w:b/>
          <w:sz w:val="24"/>
          <w:szCs w:val="24"/>
        </w:rPr>
      </w:pPr>
    </w:p>
    <w:p w14:paraId="7F9C8CA6" w14:textId="77777777" w:rsidR="00EA4AFD" w:rsidRPr="00F6445F" w:rsidRDefault="00EA4AFD" w:rsidP="00EA4AFD">
      <w:pPr>
        <w:contextualSpacing/>
        <w:rPr>
          <w:rFonts w:cs="Segoe UI"/>
          <w:b/>
          <w:sz w:val="24"/>
          <w:szCs w:val="24"/>
        </w:rPr>
      </w:pPr>
      <w:r w:rsidRPr="00F6445F">
        <w:rPr>
          <w:rFonts w:cs="Segoe UI"/>
          <w:b/>
          <w:sz w:val="24"/>
          <w:szCs w:val="24"/>
        </w:rPr>
        <w:t>ADA Vendor Fair</w:t>
      </w:r>
    </w:p>
    <w:p w14:paraId="33CCC041" w14:textId="06B74B2C" w:rsidR="00EA4AFD" w:rsidRPr="00B77CD1" w:rsidRDefault="00EA4AFD" w:rsidP="00EA4AFD">
      <w:pPr>
        <w:contextualSpacing/>
        <w:rPr>
          <w:rFonts w:cs="Segoe UI"/>
          <w:sz w:val="24"/>
          <w:szCs w:val="24"/>
        </w:rPr>
      </w:pPr>
      <w:r w:rsidRPr="00B77CD1">
        <w:rPr>
          <w:rFonts w:cs="Segoe UI"/>
          <w:sz w:val="24"/>
          <w:szCs w:val="24"/>
        </w:rPr>
        <w:t xml:space="preserve">10:00 a.m. – 4 p.m., </w:t>
      </w:r>
      <w:proofErr w:type="spellStart"/>
      <w:r w:rsidR="00974B20">
        <w:rPr>
          <w:rFonts w:cs="Segoe UI"/>
          <w:sz w:val="24"/>
          <w:szCs w:val="24"/>
        </w:rPr>
        <w:t>InfoZone</w:t>
      </w:r>
      <w:proofErr w:type="spellEnd"/>
      <w:r w:rsidR="00974B20">
        <w:rPr>
          <w:rFonts w:cs="Segoe UI"/>
          <w:sz w:val="24"/>
          <w:szCs w:val="24"/>
        </w:rPr>
        <w:t xml:space="preserve"> Theater</w:t>
      </w:r>
      <w:r w:rsidRPr="00B77CD1">
        <w:rPr>
          <w:rFonts w:cs="Segoe UI"/>
          <w:sz w:val="24"/>
          <w:szCs w:val="24"/>
        </w:rPr>
        <w:t xml:space="preserve"> (4</w:t>
      </w:r>
      <w:r w:rsidRPr="00B77CD1">
        <w:rPr>
          <w:rFonts w:cs="Segoe UI"/>
          <w:sz w:val="24"/>
          <w:szCs w:val="24"/>
          <w:vertAlign w:val="superscript"/>
        </w:rPr>
        <w:t>th</w:t>
      </w:r>
      <w:r w:rsidRPr="00B77CD1">
        <w:rPr>
          <w:rFonts w:cs="Segoe UI"/>
          <w:sz w:val="24"/>
          <w:szCs w:val="24"/>
        </w:rPr>
        <w:t xml:space="preserve"> FL)</w:t>
      </w:r>
    </w:p>
    <w:p w14:paraId="50F85282" w14:textId="77777777" w:rsidR="00EA4AFD" w:rsidRPr="00B77CD1" w:rsidRDefault="00EA4AFD" w:rsidP="00EA4AFD">
      <w:pPr>
        <w:contextualSpacing/>
        <w:rPr>
          <w:rFonts w:cs="Segoe UI"/>
          <w:sz w:val="24"/>
          <w:szCs w:val="24"/>
        </w:rPr>
      </w:pPr>
      <w:r w:rsidRPr="00B77CD1">
        <w:rPr>
          <w:rFonts w:cs="Segoe UI"/>
          <w:sz w:val="24"/>
          <w:szCs w:val="24"/>
        </w:rPr>
        <w:t>Community members and service providers are invited to join Pueblo City-County Library District and Pueblo ADA Advisory Committee to build awareness, celebrate diversity and inclusion, and promote respect for the various cultures within the disability community.  Visit the vendor fair between 10am-4pm to connect with local resources, service providers and assistive technology.</w:t>
      </w:r>
    </w:p>
    <w:p w14:paraId="61821759" w14:textId="77777777" w:rsidR="00EA4AFD" w:rsidRPr="00B77CD1" w:rsidRDefault="00EA4AFD" w:rsidP="00EA4AFD">
      <w:pPr>
        <w:contextualSpacing/>
        <w:rPr>
          <w:rFonts w:cs="Segoe UI"/>
          <w:sz w:val="20"/>
          <w:szCs w:val="20"/>
        </w:rPr>
      </w:pPr>
    </w:p>
    <w:p w14:paraId="56C68E2B" w14:textId="77777777" w:rsidR="00EA4AFD" w:rsidRPr="00B77CD1" w:rsidRDefault="00EA4AFD" w:rsidP="00EA4AFD">
      <w:pPr>
        <w:contextualSpacing/>
        <w:rPr>
          <w:rFonts w:cs="Segoe UI"/>
          <w:b/>
          <w:sz w:val="24"/>
          <w:szCs w:val="24"/>
        </w:rPr>
      </w:pPr>
      <w:r w:rsidRPr="00B77CD1">
        <w:rPr>
          <w:rFonts w:cs="Segoe UI"/>
          <w:b/>
          <w:sz w:val="24"/>
          <w:szCs w:val="24"/>
        </w:rPr>
        <w:t>Simulation Activities</w:t>
      </w:r>
    </w:p>
    <w:p w14:paraId="1A48E37C" w14:textId="77777777" w:rsidR="00EA4AFD" w:rsidRPr="00B77CD1" w:rsidRDefault="00EA4AFD" w:rsidP="00EA4AFD">
      <w:pPr>
        <w:contextualSpacing/>
        <w:rPr>
          <w:rFonts w:cs="Segoe UI"/>
          <w:sz w:val="24"/>
          <w:szCs w:val="24"/>
        </w:rPr>
      </w:pPr>
      <w:r w:rsidRPr="00B77CD1">
        <w:rPr>
          <w:rFonts w:cs="Segoe UI"/>
          <w:sz w:val="24"/>
          <w:szCs w:val="24"/>
        </w:rPr>
        <w:t>10:00 a.m. – 4 p.m., Brett Kelly A (1</w:t>
      </w:r>
      <w:r w:rsidRPr="00B77CD1">
        <w:rPr>
          <w:rFonts w:cs="Segoe UI"/>
          <w:sz w:val="24"/>
          <w:szCs w:val="24"/>
          <w:vertAlign w:val="superscript"/>
        </w:rPr>
        <w:t>st</w:t>
      </w:r>
      <w:r w:rsidRPr="00B77CD1">
        <w:rPr>
          <w:rFonts w:cs="Segoe UI"/>
          <w:sz w:val="24"/>
          <w:szCs w:val="24"/>
        </w:rPr>
        <w:t xml:space="preserve"> FL)</w:t>
      </w:r>
    </w:p>
    <w:p w14:paraId="794BDA0B" w14:textId="3E7AE9E9" w:rsidR="00EA4AFD" w:rsidRPr="00B77CD1" w:rsidRDefault="00EA4AFD" w:rsidP="00EA4AFD">
      <w:pPr>
        <w:contextualSpacing/>
        <w:rPr>
          <w:rFonts w:cs="Segoe UI"/>
          <w:sz w:val="24"/>
          <w:szCs w:val="24"/>
        </w:rPr>
      </w:pPr>
      <w:r w:rsidRPr="00B77CD1">
        <w:rPr>
          <w:rFonts w:cs="Segoe UI"/>
          <w:sz w:val="24"/>
          <w:szCs w:val="24"/>
        </w:rPr>
        <w:t>Engage with interactive stations that allow participants to experience various disabilities. </w:t>
      </w:r>
      <w:r w:rsidRPr="00B77CD1">
        <w:rPr>
          <w:rFonts w:cs="Helvetica"/>
          <w:sz w:val="24"/>
          <w:szCs w:val="24"/>
          <w:shd w:val="clear" w:color="auto" w:fill="FFFFFF"/>
        </w:rPr>
        <w:t>  Simulation activities are provided by</w:t>
      </w:r>
      <w:r w:rsidR="0068106B">
        <w:rPr>
          <w:rFonts w:cs="Helvetica"/>
          <w:sz w:val="24"/>
          <w:szCs w:val="24"/>
          <w:shd w:val="clear" w:color="auto" w:fill="FFFFFF"/>
        </w:rPr>
        <w:t xml:space="preserve"> the Center </w:t>
      </w:r>
      <w:proofErr w:type="gramStart"/>
      <w:r w:rsidR="0068106B">
        <w:rPr>
          <w:rFonts w:cs="Helvetica"/>
          <w:sz w:val="24"/>
          <w:szCs w:val="24"/>
          <w:shd w:val="clear" w:color="auto" w:fill="FFFFFF"/>
        </w:rPr>
        <w:t>Toward</w:t>
      </w:r>
      <w:proofErr w:type="gramEnd"/>
      <w:r w:rsidRPr="00B77CD1">
        <w:rPr>
          <w:rFonts w:cs="Helvetica"/>
          <w:sz w:val="24"/>
          <w:szCs w:val="24"/>
          <w:shd w:val="clear" w:color="auto" w:fill="FFFFFF"/>
        </w:rPr>
        <w:t xml:space="preserve"> Self Reliance. </w:t>
      </w:r>
    </w:p>
    <w:p w14:paraId="6DF8DB91" w14:textId="77777777" w:rsidR="00B77CD1" w:rsidRDefault="00B77CD1" w:rsidP="006068C8">
      <w:pPr>
        <w:contextualSpacing/>
        <w:rPr>
          <w:rFonts w:cs="Times New Roman"/>
          <w:sz w:val="24"/>
          <w:szCs w:val="24"/>
        </w:rPr>
      </w:pPr>
    </w:p>
    <w:p w14:paraId="7F0C4860" w14:textId="77777777" w:rsidR="00B77CD1" w:rsidRDefault="00B77CD1" w:rsidP="006068C8">
      <w:pPr>
        <w:contextualSpacing/>
        <w:rPr>
          <w:rFonts w:cs="Times New Roman"/>
          <w:b/>
          <w:sz w:val="24"/>
          <w:szCs w:val="24"/>
        </w:rPr>
      </w:pPr>
      <w:r>
        <w:rPr>
          <w:rFonts w:cs="Times New Roman"/>
          <w:b/>
          <w:sz w:val="24"/>
          <w:szCs w:val="24"/>
        </w:rPr>
        <w:t>Youth Craft – Coffee Filter Butterflies</w:t>
      </w:r>
    </w:p>
    <w:p w14:paraId="15419113" w14:textId="77777777" w:rsidR="00B77CD1" w:rsidRDefault="00B77CD1" w:rsidP="006068C8">
      <w:pPr>
        <w:contextualSpacing/>
        <w:rPr>
          <w:rFonts w:cs="Times New Roman"/>
          <w:sz w:val="24"/>
          <w:szCs w:val="24"/>
        </w:rPr>
      </w:pPr>
      <w:r w:rsidRPr="00B77CD1">
        <w:rPr>
          <w:rFonts w:cs="Times New Roman"/>
          <w:sz w:val="24"/>
          <w:szCs w:val="24"/>
        </w:rPr>
        <w:t>10:00am-4:00pm, Youth Services (1</w:t>
      </w:r>
      <w:r w:rsidRPr="00B77CD1">
        <w:rPr>
          <w:rFonts w:cs="Times New Roman"/>
          <w:sz w:val="24"/>
          <w:szCs w:val="24"/>
          <w:vertAlign w:val="superscript"/>
        </w:rPr>
        <w:t>st</w:t>
      </w:r>
      <w:r w:rsidRPr="00B77CD1">
        <w:rPr>
          <w:rFonts w:cs="Times New Roman"/>
          <w:sz w:val="24"/>
          <w:szCs w:val="24"/>
        </w:rPr>
        <w:t xml:space="preserve"> FL)</w:t>
      </w:r>
    </w:p>
    <w:p w14:paraId="0F6745AB" w14:textId="77777777" w:rsidR="00B77CD1" w:rsidRDefault="00B77CD1" w:rsidP="006068C8">
      <w:pPr>
        <w:contextualSpacing/>
        <w:rPr>
          <w:rFonts w:cs="Times New Roman"/>
          <w:sz w:val="24"/>
          <w:szCs w:val="24"/>
        </w:rPr>
      </w:pPr>
      <w:r>
        <w:rPr>
          <w:rFonts w:cs="Times New Roman"/>
          <w:sz w:val="24"/>
          <w:szCs w:val="24"/>
        </w:rPr>
        <w:t>Celebrate the beauty of diversity by creating a colorful butterfly to take home!</w:t>
      </w:r>
    </w:p>
    <w:p w14:paraId="07E87AB4" w14:textId="77777777" w:rsidR="00840662" w:rsidRDefault="00840662" w:rsidP="006068C8">
      <w:pPr>
        <w:contextualSpacing/>
        <w:rPr>
          <w:rFonts w:cs="Times New Roman"/>
          <w:sz w:val="24"/>
          <w:szCs w:val="24"/>
        </w:rPr>
      </w:pPr>
    </w:p>
    <w:p w14:paraId="1C545966" w14:textId="77777777" w:rsidR="00213304" w:rsidRDefault="00213304" w:rsidP="006068C8">
      <w:pPr>
        <w:contextualSpacing/>
        <w:rPr>
          <w:rFonts w:cs="Times New Roman"/>
          <w:sz w:val="24"/>
          <w:szCs w:val="24"/>
        </w:rPr>
      </w:pPr>
    </w:p>
    <w:p w14:paraId="3BDB83C0" w14:textId="0C6C688D" w:rsidR="00A042FC" w:rsidRPr="00213304" w:rsidRDefault="00B77CD1" w:rsidP="00213304">
      <w:pPr>
        <w:pStyle w:val="IntenseQuote"/>
        <w:rPr>
          <w:b/>
          <w:i w:val="0"/>
          <w:sz w:val="32"/>
          <w:szCs w:val="32"/>
        </w:rPr>
      </w:pPr>
      <w:r w:rsidRPr="00840662">
        <w:rPr>
          <w:b/>
          <w:i w:val="0"/>
          <w:sz w:val="32"/>
          <w:szCs w:val="32"/>
        </w:rPr>
        <w:t>Breakout Sessions</w:t>
      </w:r>
    </w:p>
    <w:p w14:paraId="21BBD89E" w14:textId="77777777" w:rsidR="00213304" w:rsidRDefault="00213304" w:rsidP="00A042FC">
      <w:pPr>
        <w:rPr>
          <w:color w:val="5B9BD5" w:themeColor="accent1"/>
          <w:sz w:val="28"/>
          <w:szCs w:val="28"/>
          <w:u w:val="single"/>
        </w:rPr>
      </w:pPr>
    </w:p>
    <w:p w14:paraId="6F5A2667" w14:textId="77777777" w:rsidR="00FD2835" w:rsidRPr="0068106B" w:rsidRDefault="003E5AE9" w:rsidP="00A042FC">
      <w:pPr>
        <w:rPr>
          <w:color w:val="5B9BD5" w:themeColor="accent1"/>
          <w:sz w:val="28"/>
          <w:szCs w:val="28"/>
          <w:u w:val="single"/>
        </w:rPr>
      </w:pPr>
      <w:r w:rsidRPr="0068106B">
        <w:rPr>
          <w:color w:val="5B9BD5" w:themeColor="accent1"/>
          <w:sz w:val="28"/>
          <w:szCs w:val="28"/>
          <w:u w:val="single"/>
        </w:rPr>
        <w:t>10:00am-11:00</w:t>
      </w:r>
      <w:r w:rsidR="006068C8" w:rsidRPr="0068106B">
        <w:rPr>
          <w:color w:val="5B9BD5" w:themeColor="accent1"/>
          <w:sz w:val="28"/>
          <w:szCs w:val="28"/>
          <w:u w:val="single"/>
        </w:rPr>
        <w:t>am</w:t>
      </w:r>
    </w:p>
    <w:p w14:paraId="70802C76" w14:textId="77777777" w:rsidR="00A042FC" w:rsidRPr="00B77CD1" w:rsidRDefault="00A042FC" w:rsidP="00A042FC">
      <w:pPr>
        <w:contextualSpacing/>
        <w:rPr>
          <w:b/>
          <w:sz w:val="24"/>
          <w:szCs w:val="24"/>
        </w:rPr>
      </w:pPr>
      <w:r w:rsidRPr="00B77CD1">
        <w:rPr>
          <w:b/>
          <w:sz w:val="24"/>
          <w:szCs w:val="24"/>
        </w:rPr>
        <w:t>Assistive Technology: Using Dragon with MS Word and the Internet - Bonnie Clark, PCC</w:t>
      </w:r>
    </w:p>
    <w:p w14:paraId="00368C34" w14:textId="77777777" w:rsidR="00B77CD1" w:rsidRPr="00B77CD1" w:rsidRDefault="00B77CD1" w:rsidP="00A042FC">
      <w:pPr>
        <w:contextualSpacing/>
        <w:rPr>
          <w:sz w:val="24"/>
          <w:szCs w:val="24"/>
        </w:rPr>
      </w:pPr>
      <w:r w:rsidRPr="00B77CD1">
        <w:rPr>
          <w:sz w:val="24"/>
          <w:szCs w:val="24"/>
        </w:rPr>
        <w:t>Assi</w:t>
      </w:r>
      <w:r w:rsidR="00670913">
        <w:rPr>
          <w:sz w:val="24"/>
          <w:szCs w:val="24"/>
        </w:rPr>
        <w:t>s</w:t>
      </w:r>
      <w:r w:rsidRPr="00B77CD1">
        <w:rPr>
          <w:sz w:val="24"/>
          <w:szCs w:val="24"/>
        </w:rPr>
        <w:t>tive Technology Center (2</w:t>
      </w:r>
      <w:r w:rsidRPr="00B77CD1">
        <w:rPr>
          <w:sz w:val="24"/>
          <w:szCs w:val="24"/>
          <w:vertAlign w:val="superscript"/>
        </w:rPr>
        <w:t>nd</w:t>
      </w:r>
      <w:r w:rsidRPr="00B77CD1">
        <w:rPr>
          <w:sz w:val="24"/>
          <w:szCs w:val="24"/>
        </w:rPr>
        <w:t xml:space="preserve"> FL)</w:t>
      </w:r>
    </w:p>
    <w:p w14:paraId="47AD5891" w14:textId="77777777" w:rsidR="00A042FC" w:rsidRPr="00B77CD1" w:rsidRDefault="00A042FC" w:rsidP="006068C8">
      <w:pPr>
        <w:contextualSpacing/>
        <w:rPr>
          <w:rFonts w:cs="Segoe UI"/>
          <w:sz w:val="24"/>
          <w:szCs w:val="24"/>
        </w:rPr>
      </w:pPr>
      <w:r w:rsidRPr="00B77CD1">
        <w:rPr>
          <w:rFonts w:cs="Segoe UI"/>
          <w:sz w:val="24"/>
          <w:szCs w:val="24"/>
        </w:rPr>
        <w:t xml:space="preserve">Join Bonnie Clark from Pueblo Community College Disability Resource Center to learn how Dragon Naturally Speaking can meet your computing needs!  Learn how to use this dictation software to write papers, compose emails and endless other possibilities! </w:t>
      </w:r>
    </w:p>
    <w:p w14:paraId="602B9CED" w14:textId="77777777" w:rsidR="00A042FC" w:rsidRPr="00B77CD1" w:rsidRDefault="00A042FC" w:rsidP="006068C8">
      <w:pPr>
        <w:contextualSpacing/>
        <w:rPr>
          <w:b/>
          <w:sz w:val="24"/>
          <w:szCs w:val="24"/>
        </w:rPr>
      </w:pPr>
    </w:p>
    <w:p w14:paraId="043007B1" w14:textId="77777777" w:rsidR="00A042FC" w:rsidRPr="00B77CD1" w:rsidRDefault="0040679E" w:rsidP="006068C8">
      <w:pPr>
        <w:contextualSpacing/>
        <w:rPr>
          <w:b/>
          <w:sz w:val="24"/>
          <w:szCs w:val="24"/>
        </w:rPr>
      </w:pPr>
      <w:r w:rsidRPr="00B77CD1">
        <w:rPr>
          <w:b/>
          <w:sz w:val="24"/>
          <w:szCs w:val="24"/>
        </w:rPr>
        <w:t xml:space="preserve">Workplace Accommodations - </w:t>
      </w:r>
      <w:r w:rsidR="006068C8" w:rsidRPr="00B77CD1">
        <w:rPr>
          <w:b/>
          <w:sz w:val="24"/>
          <w:szCs w:val="24"/>
        </w:rPr>
        <w:t>Bonnie Bowma</w:t>
      </w:r>
      <w:r w:rsidRPr="00B77CD1">
        <w:rPr>
          <w:b/>
          <w:sz w:val="24"/>
          <w:szCs w:val="24"/>
        </w:rPr>
        <w:t>n, NAMI</w:t>
      </w:r>
    </w:p>
    <w:p w14:paraId="41A3D1BD" w14:textId="77777777" w:rsidR="00B77CD1" w:rsidRPr="008774D0" w:rsidRDefault="00B77CD1" w:rsidP="006068C8">
      <w:pPr>
        <w:contextualSpacing/>
        <w:rPr>
          <w:rFonts w:cs="Helvetica"/>
          <w:sz w:val="24"/>
          <w:szCs w:val="24"/>
          <w:shd w:val="clear" w:color="auto" w:fill="FFFFFF"/>
        </w:rPr>
      </w:pPr>
      <w:r w:rsidRPr="008774D0">
        <w:rPr>
          <w:rFonts w:cs="Helvetica"/>
          <w:sz w:val="24"/>
          <w:szCs w:val="24"/>
          <w:shd w:val="clear" w:color="auto" w:fill="FFFFFF"/>
        </w:rPr>
        <w:t>Brett Kelly B (1</w:t>
      </w:r>
      <w:r w:rsidRPr="008774D0">
        <w:rPr>
          <w:rFonts w:cs="Helvetica"/>
          <w:sz w:val="24"/>
          <w:szCs w:val="24"/>
          <w:shd w:val="clear" w:color="auto" w:fill="FFFFFF"/>
          <w:vertAlign w:val="superscript"/>
        </w:rPr>
        <w:t>st</w:t>
      </w:r>
      <w:r w:rsidRPr="008774D0">
        <w:rPr>
          <w:rFonts w:cs="Helvetica"/>
          <w:sz w:val="24"/>
          <w:szCs w:val="24"/>
          <w:shd w:val="clear" w:color="auto" w:fill="FFFFFF"/>
        </w:rPr>
        <w:t xml:space="preserve"> FL)</w:t>
      </w:r>
    </w:p>
    <w:p w14:paraId="00BF8735" w14:textId="0D34658A" w:rsidR="006068C8" w:rsidRPr="008774D0" w:rsidRDefault="008774D0" w:rsidP="006068C8">
      <w:pPr>
        <w:contextualSpacing/>
        <w:rPr>
          <w:rStyle w:val="m2284162224535752794s5"/>
          <w:rFonts w:cs="Arial"/>
          <w:color w:val="000000"/>
          <w:sz w:val="24"/>
          <w:szCs w:val="24"/>
        </w:rPr>
      </w:pPr>
      <w:r w:rsidRPr="008774D0">
        <w:rPr>
          <w:rStyle w:val="m2284162224535752794s5"/>
          <w:rFonts w:cs="Arial"/>
          <w:color w:val="000000"/>
          <w:sz w:val="24"/>
          <w:szCs w:val="24"/>
        </w:rPr>
        <w:t>Join NAMI Southeast Colorado (National Alliance on Mental Illness) for this panel presentation to learn about possibly helpful workplace accommodations and the challenges of disclosure when the disability involves a mental health condition.</w:t>
      </w:r>
    </w:p>
    <w:p w14:paraId="2E28074C" w14:textId="77777777" w:rsidR="008774D0" w:rsidRPr="00B77CD1" w:rsidRDefault="008774D0" w:rsidP="006068C8">
      <w:pPr>
        <w:contextualSpacing/>
        <w:rPr>
          <w:rFonts w:cs="Times New Roman"/>
          <w:i/>
          <w:sz w:val="24"/>
          <w:szCs w:val="24"/>
        </w:rPr>
      </w:pPr>
    </w:p>
    <w:p w14:paraId="4EB2BE91" w14:textId="77777777" w:rsidR="006068C8" w:rsidRPr="00B77CD1" w:rsidRDefault="003E5AE9" w:rsidP="006068C8">
      <w:pPr>
        <w:contextualSpacing/>
        <w:rPr>
          <w:rFonts w:cs="Times New Roman"/>
          <w:b/>
          <w:sz w:val="24"/>
          <w:szCs w:val="24"/>
        </w:rPr>
      </w:pPr>
      <w:r w:rsidRPr="00B77CD1">
        <w:rPr>
          <w:rFonts w:cs="Times New Roman"/>
          <w:b/>
          <w:sz w:val="24"/>
          <w:szCs w:val="24"/>
        </w:rPr>
        <w:t xml:space="preserve">Disability Etiquette: Interacting with People with Disabilities </w:t>
      </w:r>
      <w:r w:rsidR="0040679E" w:rsidRPr="00B77CD1">
        <w:rPr>
          <w:rFonts w:cs="Times New Roman"/>
          <w:b/>
          <w:sz w:val="24"/>
          <w:szCs w:val="24"/>
        </w:rPr>
        <w:t xml:space="preserve">– Chantal </w:t>
      </w:r>
      <w:proofErr w:type="spellStart"/>
      <w:r w:rsidR="0040679E" w:rsidRPr="00B77CD1">
        <w:rPr>
          <w:rFonts w:cs="Times New Roman"/>
          <w:b/>
          <w:sz w:val="24"/>
          <w:szCs w:val="24"/>
        </w:rPr>
        <w:t>Woodyard</w:t>
      </w:r>
      <w:proofErr w:type="spellEnd"/>
    </w:p>
    <w:p w14:paraId="3A459100" w14:textId="77777777" w:rsidR="00B77CD1" w:rsidRPr="00B77CD1" w:rsidRDefault="00B77CD1" w:rsidP="006068C8">
      <w:pPr>
        <w:contextualSpacing/>
        <w:rPr>
          <w:rFonts w:cs="Times New Roman"/>
          <w:sz w:val="24"/>
          <w:szCs w:val="24"/>
        </w:rPr>
      </w:pPr>
      <w:r w:rsidRPr="00B77CD1">
        <w:rPr>
          <w:rFonts w:cs="Times New Roman"/>
          <w:sz w:val="24"/>
          <w:szCs w:val="24"/>
        </w:rPr>
        <w:t>Thurston Room (1</w:t>
      </w:r>
      <w:r w:rsidRPr="00B77CD1">
        <w:rPr>
          <w:rFonts w:cs="Times New Roman"/>
          <w:sz w:val="24"/>
          <w:szCs w:val="24"/>
          <w:vertAlign w:val="superscript"/>
        </w:rPr>
        <w:t>st</w:t>
      </w:r>
      <w:r w:rsidRPr="00B77CD1">
        <w:rPr>
          <w:rFonts w:cs="Times New Roman"/>
          <w:sz w:val="24"/>
          <w:szCs w:val="24"/>
        </w:rPr>
        <w:t xml:space="preserve"> FL)</w:t>
      </w:r>
    </w:p>
    <w:p w14:paraId="55D1756F" w14:textId="5F92F4EB" w:rsidR="00213304" w:rsidRPr="00213304" w:rsidRDefault="003E5AE9" w:rsidP="006068C8">
      <w:pPr>
        <w:contextualSpacing/>
        <w:rPr>
          <w:rFonts w:cs="Segoe UI"/>
          <w:sz w:val="24"/>
          <w:szCs w:val="24"/>
        </w:rPr>
      </w:pPr>
      <w:r w:rsidRPr="00B77CD1">
        <w:rPr>
          <w:rFonts w:cs="Segoe UI"/>
          <w:sz w:val="24"/>
          <w:szCs w:val="24"/>
        </w:rPr>
        <w:t xml:space="preserve">Join Chantal </w:t>
      </w:r>
      <w:proofErr w:type="spellStart"/>
      <w:r w:rsidRPr="00B77CD1">
        <w:rPr>
          <w:rFonts w:cs="Segoe UI"/>
          <w:sz w:val="24"/>
          <w:szCs w:val="24"/>
        </w:rPr>
        <w:t>Woodyard</w:t>
      </w:r>
      <w:proofErr w:type="spellEnd"/>
      <w:r w:rsidRPr="00B77CD1">
        <w:rPr>
          <w:rFonts w:cs="Segoe UI"/>
          <w:sz w:val="24"/>
          <w:szCs w:val="24"/>
        </w:rPr>
        <w:t>, BSHS to learn about basic disability etiquette, common behaviors and intervention strategies that are helpful when interacting with individuals with disabilities.  Participants will also h</w:t>
      </w:r>
      <w:r w:rsidR="0068106B">
        <w:rPr>
          <w:rFonts w:cs="Segoe UI"/>
          <w:sz w:val="24"/>
          <w:szCs w:val="24"/>
        </w:rPr>
        <w:t>ave the opportunity to practice</w:t>
      </w:r>
      <w:r w:rsidRPr="00B77CD1">
        <w:rPr>
          <w:rFonts w:cs="Segoe UI"/>
          <w:sz w:val="24"/>
          <w:szCs w:val="24"/>
        </w:rPr>
        <w:t xml:space="preserve"> real-life scenarios.</w:t>
      </w:r>
    </w:p>
    <w:p w14:paraId="55A3A7A0" w14:textId="77777777" w:rsidR="00A042FC" w:rsidRPr="00B77CD1" w:rsidRDefault="00A042FC" w:rsidP="006068C8">
      <w:pPr>
        <w:contextualSpacing/>
        <w:rPr>
          <w:rFonts w:cs="Times New Roman"/>
          <w:i/>
          <w:sz w:val="24"/>
          <w:szCs w:val="24"/>
          <w:u w:val="single"/>
        </w:rPr>
      </w:pPr>
    </w:p>
    <w:p w14:paraId="3739D4E1" w14:textId="77777777" w:rsidR="00213304" w:rsidRDefault="00213304" w:rsidP="006068C8">
      <w:pPr>
        <w:rPr>
          <w:color w:val="5B9BD5" w:themeColor="accent1"/>
          <w:sz w:val="28"/>
          <w:szCs w:val="28"/>
          <w:u w:val="single"/>
        </w:rPr>
      </w:pPr>
    </w:p>
    <w:p w14:paraId="0262778D" w14:textId="77777777" w:rsidR="006068C8" w:rsidRPr="0068106B" w:rsidRDefault="003E5AE9" w:rsidP="006068C8">
      <w:pPr>
        <w:rPr>
          <w:color w:val="5B9BD5" w:themeColor="accent1"/>
          <w:sz w:val="28"/>
          <w:szCs w:val="28"/>
          <w:u w:val="single"/>
        </w:rPr>
      </w:pPr>
      <w:r w:rsidRPr="0068106B">
        <w:rPr>
          <w:color w:val="5B9BD5" w:themeColor="accent1"/>
          <w:sz w:val="28"/>
          <w:szCs w:val="28"/>
          <w:u w:val="single"/>
        </w:rPr>
        <w:t>11:00am-12:00p</w:t>
      </w:r>
      <w:r w:rsidR="006068C8" w:rsidRPr="0068106B">
        <w:rPr>
          <w:color w:val="5B9BD5" w:themeColor="accent1"/>
          <w:sz w:val="28"/>
          <w:szCs w:val="28"/>
          <w:u w:val="single"/>
        </w:rPr>
        <w:t>m</w:t>
      </w:r>
    </w:p>
    <w:p w14:paraId="16910835" w14:textId="1E37344E" w:rsidR="00B77CD1" w:rsidRPr="00B77CD1" w:rsidRDefault="006068C8" w:rsidP="006068C8">
      <w:pPr>
        <w:contextualSpacing/>
        <w:rPr>
          <w:b/>
          <w:sz w:val="24"/>
          <w:szCs w:val="24"/>
        </w:rPr>
      </w:pPr>
      <w:r w:rsidRPr="00B77CD1">
        <w:rPr>
          <w:b/>
          <w:sz w:val="24"/>
          <w:szCs w:val="24"/>
        </w:rPr>
        <w:t xml:space="preserve">Effective Communication: How to Talk With Someone </w:t>
      </w:r>
      <w:proofErr w:type="gramStart"/>
      <w:r w:rsidRPr="00B77CD1">
        <w:rPr>
          <w:b/>
          <w:sz w:val="24"/>
          <w:szCs w:val="24"/>
        </w:rPr>
        <w:t>With</w:t>
      </w:r>
      <w:proofErr w:type="gramEnd"/>
      <w:r w:rsidRPr="00B77CD1">
        <w:rPr>
          <w:b/>
          <w:sz w:val="24"/>
          <w:szCs w:val="24"/>
        </w:rPr>
        <w:t xml:space="preserve"> a Disability </w:t>
      </w:r>
      <w:r w:rsidR="00EA7C67">
        <w:rPr>
          <w:b/>
          <w:sz w:val="24"/>
          <w:szCs w:val="24"/>
        </w:rPr>
        <w:t>–</w:t>
      </w:r>
      <w:r w:rsidRPr="00B77CD1">
        <w:rPr>
          <w:b/>
          <w:sz w:val="24"/>
          <w:szCs w:val="24"/>
        </w:rPr>
        <w:t xml:space="preserve"> </w:t>
      </w:r>
      <w:r w:rsidR="00EA7C67">
        <w:rPr>
          <w:b/>
          <w:sz w:val="24"/>
          <w:szCs w:val="24"/>
        </w:rPr>
        <w:t>Paul Simmons</w:t>
      </w:r>
      <w:r w:rsidRPr="00B77CD1">
        <w:rPr>
          <w:b/>
          <w:sz w:val="24"/>
          <w:szCs w:val="24"/>
        </w:rPr>
        <w:t>, Rocky Mountain ADA Center</w:t>
      </w:r>
    </w:p>
    <w:p w14:paraId="54F4A4A2" w14:textId="77777777" w:rsidR="00B77CD1" w:rsidRPr="00B77CD1" w:rsidRDefault="00B77CD1" w:rsidP="006068C8">
      <w:pPr>
        <w:contextualSpacing/>
        <w:rPr>
          <w:sz w:val="24"/>
          <w:szCs w:val="24"/>
        </w:rPr>
      </w:pPr>
      <w:r w:rsidRPr="00B77CD1">
        <w:rPr>
          <w:sz w:val="24"/>
          <w:szCs w:val="24"/>
        </w:rPr>
        <w:t>Thurston Room (1</w:t>
      </w:r>
      <w:r w:rsidRPr="00B77CD1">
        <w:rPr>
          <w:sz w:val="24"/>
          <w:szCs w:val="24"/>
          <w:vertAlign w:val="superscript"/>
        </w:rPr>
        <w:t>st</w:t>
      </w:r>
      <w:r w:rsidRPr="00B77CD1">
        <w:rPr>
          <w:sz w:val="24"/>
          <w:szCs w:val="24"/>
        </w:rPr>
        <w:t xml:space="preserve"> FL)</w:t>
      </w:r>
    </w:p>
    <w:p w14:paraId="485CC15A" w14:textId="55E1A759" w:rsidR="00FD2835" w:rsidRPr="00EA7C67" w:rsidRDefault="00EA7C67" w:rsidP="00FD2835">
      <w:pPr>
        <w:contextualSpacing/>
        <w:rPr>
          <w:sz w:val="24"/>
          <w:szCs w:val="24"/>
        </w:rPr>
      </w:pPr>
      <w:r w:rsidRPr="00EA7C67">
        <w:rPr>
          <w:rFonts w:cs="Arial"/>
          <w:color w:val="000000"/>
          <w:sz w:val="24"/>
          <w:szCs w:val="24"/>
          <w:shd w:val="clear" w:color="auto" w:fill="FFFFFF"/>
        </w:rPr>
        <w:t>Paul Simmons is an Information Specialist for The Rocky Mountain ADA Center. He has served RMADAC’s region since 2015 and specializes in technical assistance and training for the center.</w:t>
      </w:r>
      <w:r>
        <w:rPr>
          <w:rFonts w:cs="Arial"/>
          <w:color w:val="000000"/>
          <w:sz w:val="24"/>
          <w:szCs w:val="24"/>
        </w:rPr>
        <w:t xml:space="preserve"> </w:t>
      </w:r>
      <w:r w:rsidRPr="00EA7C67">
        <w:rPr>
          <w:rFonts w:cs="Arial"/>
          <w:color w:val="000000"/>
          <w:sz w:val="24"/>
          <w:szCs w:val="24"/>
          <w:shd w:val="clear" w:color="auto" w:fill="FFFFFF"/>
        </w:rPr>
        <w:t>Paul has a strong interest in Deaf history, International Deaf issues, and International Disability Rights. For many years, Paul has been involved with a number of Deaf organizations in a variety of capacities and the International Deaf Emergency (IDE) as a consultant. Since then, Paul has taken a keen interest in equal access for people with hearing and speech disabilities in emergency planning.</w:t>
      </w:r>
      <w:r>
        <w:rPr>
          <w:rFonts w:cs="Arial"/>
          <w:color w:val="000000"/>
          <w:sz w:val="24"/>
          <w:szCs w:val="24"/>
          <w:shd w:val="clear" w:color="auto" w:fill="FFFFFF"/>
        </w:rPr>
        <w:t xml:space="preserve">  Join Paul to learn how to improve your communication skills!</w:t>
      </w:r>
      <w:r w:rsidRPr="00EA7C67">
        <w:rPr>
          <w:rFonts w:cs="Arial"/>
          <w:color w:val="000000"/>
          <w:sz w:val="24"/>
          <w:szCs w:val="24"/>
        </w:rPr>
        <w:br/>
      </w:r>
    </w:p>
    <w:p w14:paraId="2972861E" w14:textId="7693FF89" w:rsidR="008846A1" w:rsidRPr="00B77CD1" w:rsidRDefault="008846A1" w:rsidP="008846A1">
      <w:pPr>
        <w:pStyle w:val="NormalWeb"/>
        <w:shd w:val="clear" w:color="auto" w:fill="FFFFFF"/>
        <w:spacing w:before="0" w:beforeAutospacing="0" w:after="0" w:afterAutospacing="0"/>
        <w:contextualSpacing/>
        <w:rPr>
          <w:rFonts w:asciiTheme="minorHAnsi" w:hAnsiTheme="minorHAnsi"/>
          <w:b/>
          <w:color w:val="000000"/>
        </w:rPr>
      </w:pPr>
      <w:r w:rsidRPr="00B77CD1">
        <w:rPr>
          <w:rFonts w:asciiTheme="minorHAnsi" w:hAnsiTheme="minorHAnsi"/>
          <w:b/>
          <w:color w:val="000000"/>
        </w:rPr>
        <w:t xml:space="preserve">Reading </w:t>
      </w:r>
      <w:proofErr w:type="gramStart"/>
      <w:r w:rsidRPr="00B77CD1">
        <w:rPr>
          <w:rFonts w:asciiTheme="minorHAnsi" w:hAnsiTheme="minorHAnsi"/>
          <w:b/>
          <w:color w:val="000000"/>
        </w:rPr>
        <w:t>Between</w:t>
      </w:r>
      <w:proofErr w:type="gramEnd"/>
      <w:r w:rsidRPr="00B77CD1">
        <w:rPr>
          <w:rFonts w:asciiTheme="minorHAnsi" w:hAnsiTheme="minorHAnsi"/>
          <w:b/>
          <w:color w:val="000000"/>
        </w:rPr>
        <w:t xml:space="preserve"> the Lines: 5 Essentials for Creating Good Readers – A</w:t>
      </w:r>
      <w:r w:rsidR="007B5039">
        <w:rPr>
          <w:rFonts w:asciiTheme="minorHAnsi" w:hAnsiTheme="minorHAnsi"/>
          <w:b/>
          <w:color w:val="000000"/>
        </w:rPr>
        <w:t>l</w:t>
      </w:r>
      <w:r w:rsidRPr="00B77CD1">
        <w:rPr>
          <w:rFonts w:asciiTheme="minorHAnsi" w:hAnsiTheme="minorHAnsi"/>
          <w:b/>
          <w:color w:val="000000"/>
        </w:rPr>
        <w:t>lison Hawkins</w:t>
      </w:r>
      <w:r w:rsidR="00670913">
        <w:rPr>
          <w:rFonts w:asciiTheme="minorHAnsi" w:hAnsiTheme="minorHAnsi"/>
          <w:b/>
          <w:color w:val="000000"/>
        </w:rPr>
        <w:t>, Kid Talk LLC</w:t>
      </w:r>
    </w:p>
    <w:p w14:paraId="2990005F" w14:textId="77777777" w:rsidR="00B77CD1" w:rsidRPr="00B77CD1" w:rsidRDefault="00B77CD1" w:rsidP="008846A1">
      <w:pPr>
        <w:pStyle w:val="NormalWeb"/>
        <w:shd w:val="clear" w:color="auto" w:fill="FFFFFF"/>
        <w:spacing w:before="0" w:beforeAutospacing="0" w:after="0" w:afterAutospacing="0"/>
        <w:contextualSpacing/>
        <w:rPr>
          <w:rFonts w:asciiTheme="minorHAnsi" w:hAnsiTheme="minorHAnsi"/>
          <w:color w:val="000000"/>
        </w:rPr>
      </w:pPr>
      <w:r w:rsidRPr="00B77CD1">
        <w:rPr>
          <w:rFonts w:asciiTheme="minorHAnsi" w:hAnsiTheme="minorHAnsi"/>
          <w:color w:val="000000"/>
        </w:rPr>
        <w:t>Brett Kelly B (1</w:t>
      </w:r>
      <w:r w:rsidRPr="00B77CD1">
        <w:rPr>
          <w:rFonts w:asciiTheme="minorHAnsi" w:hAnsiTheme="minorHAnsi"/>
          <w:color w:val="000000"/>
          <w:vertAlign w:val="superscript"/>
        </w:rPr>
        <w:t>st</w:t>
      </w:r>
      <w:r w:rsidRPr="00B77CD1">
        <w:rPr>
          <w:rFonts w:asciiTheme="minorHAnsi" w:hAnsiTheme="minorHAnsi"/>
          <w:color w:val="000000"/>
        </w:rPr>
        <w:t xml:space="preserve"> FL)</w:t>
      </w:r>
    </w:p>
    <w:p w14:paraId="146AFD54" w14:textId="77777777" w:rsidR="00BA76BA" w:rsidRPr="00FD2835" w:rsidRDefault="008846A1" w:rsidP="00FD2835">
      <w:pPr>
        <w:pStyle w:val="NormalWeb"/>
        <w:shd w:val="clear" w:color="auto" w:fill="FFFFFF"/>
        <w:spacing w:before="0" w:beforeAutospacing="0" w:after="0" w:afterAutospacing="0"/>
        <w:contextualSpacing/>
        <w:rPr>
          <w:rFonts w:asciiTheme="minorHAnsi" w:hAnsiTheme="minorHAnsi"/>
          <w:color w:val="000000"/>
        </w:rPr>
      </w:pPr>
      <w:r w:rsidRPr="00B77CD1">
        <w:rPr>
          <w:rFonts w:asciiTheme="minorHAnsi" w:hAnsiTheme="minorHAnsi"/>
          <w:color w:val="000000"/>
        </w:rPr>
        <w:t>This session is designed for parents who have children who are learning to read or have a child who is a struggling reader.  Knowing some basic information about how we read can make a huge difference in the life of your child. If you are just curious about reading, have a child entering preschool, kindergarten or first grade, or have a child who has been identified as being a struggling reader we highly encourage you to attend this session.  If you want to feel empowered to help your child, understand what topics to discuss with your child’s school, or find HOPE for a st</w:t>
      </w:r>
      <w:r w:rsidR="00FD2835">
        <w:rPr>
          <w:rFonts w:asciiTheme="minorHAnsi" w:hAnsiTheme="minorHAnsi"/>
          <w:color w:val="000000"/>
        </w:rPr>
        <w:t>ruggling reader please join us.</w:t>
      </w:r>
    </w:p>
    <w:p w14:paraId="6785378F" w14:textId="77777777" w:rsidR="00FD2835" w:rsidRDefault="00FD2835" w:rsidP="0040679E">
      <w:pPr>
        <w:contextualSpacing/>
        <w:rPr>
          <w:rFonts w:cs="Times New Roman"/>
          <w:b/>
          <w:sz w:val="24"/>
          <w:szCs w:val="24"/>
        </w:rPr>
      </w:pPr>
    </w:p>
    <w:p w14:paraId="7CB1640E" w14:textId="77777777" w:rsidR="0040679E" w:rsidRPr="00B77CD1" w:rsidRDefault="0040679E" w:rsidP="0040679E">
      <w:pPr>
        <w:contextualSpacing/>
        <w:rPr>
          <w:rFonts w:cs="Times New Roman"/>
          <w:b/>
          <w:sz w:val="24"/>
          <w:szCs w:val="24"/>
        </w:rPr>
      </w:pPr>
      <w:r w:rsidRPr="00B77CD1">
        <w:rPr>
          <w:rFonts w:cs="Times New Roman"/>
          <w:b/>
          <w:sz w:val="24"/>
          <w:szCs w:val="24"/>
        </w:rPr>
        <w:t xml:space="preserve">The Nuts &amp; Bolts of Conducting a Building Survey – Rob </w:t>
      </w:r>
      <w:proofErr w:type="spellStart"/>
      <w:r w:rsidRPr="00B77CD1">
        <w:rPr>
          <w:rFonts w:cs="Times New Roman"/>
          <w:b/>
          <w:sz w:val="24"/>
          <w:szCs w:val="24"/>
        </w:rPr>
        <w:t>Gilkerson</w:t>
      </w:r>
      <w:proofErr w:type="spellEnd"/>
    </w:p>
    <w:p w14:paraId="3C5857A2" w14:textId="77777777" w:rsidR="00B77CD1" w:rsidRDefault="00B77CD1" w:rsidP="0040679E">
      <w:pPr>
        <w:contextualSpacing/>
        <w:rPr>
          <w:rFonts w:cs="Times New Roman"/>
          <w:sz w:val="24"/>
          <w:szCs w:val="24"/>
        </w:rPr>
      </w:pPr>
      <w:r w:rsidRPr="00B77CD1">
        <w:rPr>
          <w:rFonts w:cs="Times New Roman"/>
          <w:sz w:val="24"/>
          <w:szCs w:val="24"/>
        </w:rPr>
        <w:t>Training Lab (3</w:t>
      </w:r>
      <w:r w:rsidRPr="00B77CD1">
        <w:rPr>
          <w:rFonts w:cs="Times New Roman"/>
          <w:sz w:val="24"/>
          <w:szCs w:val="24"/>
          <w:vertAlign w:val="superscript"/>
        </w:rPr>
        <w:t>rd</w:t>
      </w:r>
      <w:r w:rsidRPr="00B77CD1">
        <w:rPr>
          <w:rFonts w:cs="Times New Roman"/>
          <w:sz w:val="24"/>
          <w:szCs w:val="24"/>
        </w:rPr>
        <w:t xml:space="preserve"> FL)</w:t>
      </w:r>
    </w:p>
    <w:p w14:paraId="3E71D6B4" w14:textId="7130A88F" w:rsidR="00213304" w:rsidRDefault="00087EE5" w:rsidP="006068C8">
      <w:pPr>
        <w:contextualSpacing/>
        <w:rPr>
          <w:rFonts w:cs="Arial"/>
          <w:color w:val="000000"/>
          <w:sz w:val="24"/>
          <w:szCs w:val="24"/>
          <w:shd w:val="clear" w:color="auto" w:fill="FFFFFF"/>
        </w:rPr>
      </w:pPr>
      <w:r w:rsidRPr="00087EE5">
        <w:rPr>
          <w:rFonts w:cs="Arial"/>
          <w:color w:val="000000"/>
          <w:sz w:val="24"/>
          <w:szCs w:val="24"/>
          <w:shd w:val="clear" w:color="auto" w:fill="FFFFFF"/>
        </w:rPr>
        <w:t>Learn what makes a facility accessible. Hands on training on what to look for and how/what to measure. The training will include several survey tools, along with various survey forms.</w:t>
      </w:r>
    </w:p>
    <w:p w14:paraId="5C398142" w14:textId="77777777" w:rsidR="00087EE5" w:rsidRPr="00087EE5" w:rsidRDefault="00087EE5" w:rsidP="006068C8">
      <w:pPr>
        <w:contextualSpacing/>
        <w:rPr>
          <w:rFonts w:cs="Times New Roman"/>
          <w:sz w:val="24"/>
          <w:szCs w:val="24"/>
        </w:rPr>
      </w:pPr>
    </w:p>
    <w:p w14:paraId="48AD773A" w14:textId="77777777" w:rsidR="00BA76BA" w:rsidRPr="0068106B" w:rsidRDefault="00FD2835" w:rsidP="006068C8">
      <w:pPr>
        <w:contextualSpacing/>
        <w:rPr>
          <w:rFonts w:cs="Times New Roman"/>
          <w:sz w:val="28"/>
          <w:szCs w:val="28"/>
          <w:u w:val="single"/>
        </w:rPr>
      </w:pPr>
      <w:r w:rsidRPr="0068106B">
        <w:rPr>
          <w:rFonts w:cs="Times New Roman"/>
          <w:color w:val="5B9BD5" w:themeColor="accent1"/>
          <w:sz w:val="28"/>
          <w:szCs w:val="28"/>
          <w:u w:val="single"/>
        </w:rPr>
        <w:t>1:00-2:00pm</w:t>
      </w:r>
    </w:p>
    <w:p w14:paraId="41C3CCF4" w14:textId="77777777" w:rsidR="00FD2835" w:rsidRDefault="00FD2835" w:rsidP="006068C8">
      <w:pPr>
        <w:contextualSpacing/>
        <w:rPr>
          <w:rFonts w:cs="Times New Roman"/>
          <w:sz w:val="24"/>
          <w:szCs w:val="24"/>
          <w:u w:val="single"/>
        </w:rPr>
      </w:pPr>
    </w:p>
    <w:p w14:paraId="0F9A812A" w14:textId="77777777" w:rsidR="00FD2835" w:rsidRDefault="00FD2835" w:rsidP="006068C8">
      <w:pPr>
        <w:contextualSpacing/>
        <w:rPr>
          <w:rFonts w:cs="Times New Roman"/>
          <w:b/>
          <w:sz w:val="24"/>
          <w:szCs w:val="24"/>
        </w:rPr>
      </w:pPr>
      <w:r w:rsidRPr="00FD2835">
        <w:rPr>
          <w:rFonts w:cs="Times New Roman"/>
          <w:b/>
          <w:sz w:val="24"/>
          <w:szCs w:val="24"/>
        </w:rPr>
        <w:t>Video Remote Interpreting</w:t>
      </w:r>
      <w:r>
        <w:rPr>
          <w:rFonts w:cs="Times New Roman"/>
          <w:b/>
          <w:sz w:val="24"/>
          <w:szCs w:val="24"/>
        </w:rPr>
        <w:t xml:space="preserve"> – Luke Adams, Colorado Commission for the Deaf &amp; Hard of Hearing</w:t>
      </w:r>
    </w:p>
    <w:p w14:paraId="3559D78A" w14:textId="77777777" w:rsidR="00FD2835" w:rsidRDefault="00FD2835" w:rsidP="006068C8">
      <w:pPr>
        <w:contextualSpacing/>
        <w:rPr>
          <w:rFonts w:cs="Times New Roman"/>
          <w:sz w:val="24"/>
          <w:szCs w:val="24"/>
        </w:rPr>
      </w:pPr>
      <w:r>
        <w:rPr>
          <w:rFonts w:cs="Times New Roman"/>
          <w:sz w:val="24"/>
          <w:szCs w:val="24"/>
        </w:rPr>
        <w:t>Brett Kelly B (1</w:t>
      </w:r>
      <w:r w:rsidRPr="00FD2835">
        <w:rPr>
          <w:rFonts w:cs="Times New Roman"/>
          <w:sz w:val="24"/>
          <w:szCs w:val="24"/>
          <w:vertAlign w:val="superscript"/>
        </w:rPr>
        <w:t>st</w:t>
      </w:r>
      <w:r>
        <w:rPr>
          <w:rFonts w:cs="Times New Roman"/>
          <w:sz w:val="24"/>
          <w:szCs w:val="24"/>
        </w:rPr>
        <w:t xml:space="preserve"> FL)</w:t>
      </w:r>
    </w:p>
    <w:p w14:paraId="52AE9436" w14:textId="77777777" w:rsidR="00FD2835" w:rsidRPr="00FD2835" w:rsidRDefault="00FD2835" w:rsidP="006068C8">
      <w:pPr>
        <w:contextualSpacing/>
        <w:rPr>
          <w:rFonts w:cs="Times New Roman"/>
          <w:sz w:val="24"/>
          <w:szCs w:val="24"/>
        </w:rPr>
      </w:pPr>
      <w:r w:rsidRPr="00FD2835">
        <w:rPr>
          <w:rFonts w:cs="Arial"/>
          <w:color w:val="000000"/>
          <w:sz w:val="24"/>
          <w:szCs w:val="24"/>
          <w:shd w:val="clear" w:color="auto" w:fill="FFFFFF"/>
        </w:rPr>
        <w:t>VRI provides a video-telecommunication option for the consumers who are deaf or hard-of-hearing when there are no in-person sign language interpreters available. How do you know when it is appropriate to provide VRI? How do you know if VRI is effective or not effective?</w:t>
      </w:r>
    </w:p>
    <w:p w14:paraId="0E78B59C" w14:textId="77777777" w:rsidR="00FD2835" w:rsidRDefault="00FD2835" w:rsidP="006068C8">
      <w:pPr>
        <w:contextualSpacing/>
        <w:rPr>
          <w:rFonts w:cs="Times New Roman"/>
          <w:sz w:val="24"/>
          <w:szCs w:val="24"/>
          <w:u w:val="single"/>
        </w:rPr>
      </w:pPr>
    </w:p>
    <w:p w14:paraId="47DBDAEB" w14:textId="77777777" w:rsidR="001F7463" w:rsidRDefault="001F7463" w:rsidP="006068C8">
      <w:pPr>
        <w:contextualSpacing/>
        <w:rPr>
          <w:rFonts w:cs="Times New Roman"/>
          <w:b/>
          <w:sz w:val="24"/>
          <w:szCs w:val="24"/>
        </w:rPr>
      </w:pPr>
      <w:r>
        <w:rPr>
          <w:rFonts w:cs="Times New Roman"/>
          <w:b/>
          <w:sz w:val="24"/>
          <w:szCs w:val="24"/>
        </w:rPr>
        <w:t>New to ADA?</w:t>
      </w:r>
      <w:r w:rsidR="00752914">
        <w:rPr>
          <w:rFonts w:cs="Times New Roman"/>
          <w:b/>
          <w:sz w:val="24"/>
          <w:szCs w:val="24"/>
        </w:rPr>
        <w:t xml:space="preserve"> – ADA Advisory</w:t>
      </w:r>
      <w:r w:rsidR="00670913">
        <w:rPr>
          <w:rFonts w:cs="Times New Roman"/>
          <w:b/>
          <w:sz w:val="24"/>
          <w:szCs w:val="24"/>
        </w:rPr>
        <w:t xml:space="preserve"> Committee </w:t>
      </w:r>
    </w:p>
    <w:p w14:paraId="586A3A84" w14:textId="77777777" w:rsidR="003502BF" w:rsidRDefault="001F7463" w:rsidP="001F7463">
      <w:pPr>
        <w:contextualSpacing/>
        <w:rPr>
          <w:rFonts w:ascii="Segoe UI" w:hAnsi="Segoe UI" w:cs="Segoe UI"/>
          <w:sz w:val="20"/>
          <w:szCs w:val="20"/>
        </w:rPr>
      </w:pPr>
      <w:r>
        <w:rPr>
          <w:rFonts w:cs="Times New Roman"/>
          <w:sz w:val="24"/>
          <w:szCs w:val="24"/>
        </w:rPr>
        <w:t>Idea Factory (2</w:t>
      </w:r>
      <w:r w:rsidRPr="001F7463">
        <w:rPr>
          <w:rFonts w:cs="Times New Roman"/>
          <w:sz w:val="24"/>
          <w:szCs w:val="24"/>
          <w:vertAlign w:val="superscript"/>
        </w:rPr>
        <w:t>nd</w:t>
      </w:r>
      <w:r>
        <w:rPr>
          <w:rFonts w:cs="Times New Roman"/>
          <w:sz w:val="24"/>
          <w:szCs w:val="24"/>
        </w:rPr>
        <w:t xml:space="preserve"> FL)</w:t>
      </w:r>
      <w:r w:rsidRPr="001F7463">
        <w:rPr>
          <w:rFonts w:ascii="Segoe UI" w:hAnsi="Segoe UI" w:cs="Segoe UI"/>
          <w:sz w:val="20"/>
          <w:szCs w:val="20"/>
        </w:rPr>
        <w:t xml:space="preserve"> </w:t>
      </w:r>
    </w:p>
    <w:p w14:paraId="7E53CF4A" w14:textId="77777777" w:rsidR="001F7463" w:rsidRPr="003502BF" w:rsidRDefault="003502BF" w:rsidP="001F7463">
      <w:pPr>
        <w:contextualSpacing/>
        <w:rPr>
          <w:rFonts w:cs="Segoe UI"/>
          <w:sz w:val="24"/>
          <w:szCs w:val="24"/>
        </w:rPr>
      </w:pPr>
      <w:r w:rsidRPr="003502BF">
        <w:rPr>
          <w:rFonts w:cs="Helvetica"/>
          <w:color w:val="000000"/>
          <w:sz w:val="24"/>
          <w:szCs w:val="24"/>
          <w:shd w:val="clear" w:color="auto" w:fill="FFFFFF"/>
        </w:rPr>
        <w:t>Joining the disability community is often bewildering. Where do you go for help? Whom do you ask? </w:t>
      </w:r>
      <w:r w:rsidRPr="003502BF">
        <w:rPr>
          <w:rFonts w:cs="Helvetica"/>
          <w:i/>
          <w:iCs/>
          <w:color w:val="000000"/>
          <w:sz w:val="24"/>
          <w:szCs w:val="24"/>
          <w:shd w:val="clear" w:color="auto" w:fill="FFFFFF"/>
        </w:rPr>
        <w:t>What</w:t>
      </w:r>
      <w:r w:rsidRPr="003502BF">
        <w:rPr>
          <w:rFonts w:cs="Helvetica"/>
          <w:color w:val="000000"/>
          <w:sz w:val="24"/>
          <w:szCs w:val="24"/>
          <w:shd w:val="clear" w:color="auto" w:fill="FFFFFF"/>
        </w:rPr>
        <w:t xml:space="preserve"> do you ask? </w:t>
      </w:r>
      <w:r w:rsidRPr="003502BF">
        <w:rPr>
          <w:rFonts w:cs="Segoe UI"/>
          <w:sz w:val="24"/>
          <w:szCs w:val="24"/>
        </w:rPr>
        <w:t xml:space="preserve">Representatives from the Pueblo ADA Advisory Committee </w:t>
      </w:r>
      <w:r w:rsidRPr="003502BF">
        <w:rPr>
          <w:rFonts w:cs="Helvetica"/>
          <w:color w:val="000000"/>
          <w:sz w:val="24"/>
          <w:szCs w:val="24"/>
          <w:shd w:val="clear" w:color="auto" w:fill="FFFFFF"/>
        </w:rPr>
        <w:t>will give you some guidance. </w:t>
      </w:r>
      <w:r w:rsidR="001F7463" w:rsidRPr="003502BF">
        <w:rPr>
          <w:rFonts w:cs="Segoe UI"/>
          <w:sz w:val="24"/>
          <w:szCs w:val="24"/>
        </w:rPr>
        <w:t xml:space="preserve"> Come prepared with questions to ask the panel!</w:t>
      </w:r>
    </w:p>
    <w:p w14:paraId="704434F4" w14:textId="77777777" w:rsidR="001F7463" w:rsidRDefault="001F7463" w:rsidP="006068C8">
      <w:pPr>
        <w:contextualSpacing/>
        <w:rPr>
          <w:rFonts w:cs="Times New Roman"/>
          <w:sz w:val="24"/>
          <w:szCs w:val="24"/>
        </w:rPr>
      </w:pPr>
    </w:p>
    <w:p w14:paraId="03B06436" w14:textId="77777777" w:rsidR="001F7463" w:rsidRDefault="00752914" w:rsidP="006068C8">
      <w:pPr>
        <w:contextualSpacing/>
        <w:rPr>
          <w:rFonts w:cs="Times New Roman"/>
          <w:b/>
          <w:sz w:val="24"/>
          <w:szCs w:val="24"/>
        </w:rPr>
      </w:pPr>
      <w:r>
        <w:rPr>
          <w:rFonts w:cs="Times New Roman"/>
          <w:b/>
          <w:sz w:val="24"/>
          <w:szCs w:val="24"/>
        </w:rPr>
        <w:t xml:space="preserve">Asking for Access – Rob </w:t>
      </w:r>
      <w:proofErr w:type="spellStart"/>
      <w:r>
        <w:rPr>
          <w:rFonts w:cs="Times New Roman"/>
          <w:b/>
          <w:sz w:val="24"/>
          <w:szCs w:val="24"/>
        </w:rPr>
        <w:t>Gilkerson</w:t>
      </w:r>
      <w:proofErr w:type="spellEnd"/>
    </w:p>
    <w:p w14:paraId="210130EE" w14:textId="77777777" w:rsidR="00752914" w:rsidRPr="00087EE5" w:rsidRDefault="00752914" w:rsidP="006068C8">
      <w:pPr>
        <w:contextualSpacing/>
        <w:rPr>
          <w:rFonts w:cs="Times New Roman"/>
          <w:sz w:val="24"/>
          <w:szCs w:val="24"/>
        </w:rPr>
      </w:pPr>
      <w:r w:rsidRPr="00087EE5">
        <w:rPr>
          <w:rFonts w:cs="Times New Roman"/>
          <w:sz w:val="24"/>
          <w:szCs w:val="24"/>
        </w:rPr>
        <w:t>Training Lab (3</w:t>
      </w:r>
      <w:r w:rsidRPr="00087EE5">
        <w:rPr>
          <w:rFonts w:cs="Times New Roman"/>
          <w:sz w:val="24"/>
          <w:szCs w:val="24"/>
          <w:vertAlign w:val="superscript"/>
        </w:rPr>
        <w:t>rd</w:t>
      </w:r>
      <w:r w:rsidRPr="00087EE5">
        <w:rPr>
          <w:rFonts w:cs="Times New Roman"/>
          <w:sz w:val="24"/>
          <w:szCs w:val="24"/>
        </w:rPr>
        <w:t xml:space="preserve"> FL)</w:t>
      </w:r>
    </w:p>
    <w:p w14:paraId="7071723E" w14:textId="77777777" w:rsidR="00087EE5" w:rsidRPr="00087EE5" w:rsidRDefault="00087EE5" w:rsidP="006068C8">
      <w:pPr>
        <w:contextualSpacing/>
        <w:rPr>
          <w:rFonts w:cs="Arial"/>
          <w:color w:val="000000"/>
          <w:sz w:val="24"/>
          <w:szCs w:val="24"/>
          <w:shd w:val="clear" w:color="auto" w:fill="FFFFFF"/>
        </w:rPr>
      </w:pPr>
      <w:r w:rsidRPr="00087EE5">
        <w:rPr>
          <w:rFonts w:cs="Arial"/>
          <w:color w:val="000000"/>
          <w:sz w:val="24"/>
          <w:szCs w:val="24"/>
          <w:shd w:val="clear" w:color="auto" w:fill="FFFFFF"/>
        </w:rPr>
        <w:lastRenderedPageBreak/>
        <w:t xml:space="preserve">The facility isn’t accessible, or it’s difficult to use. What’s a reasonable request? What works, what </w:t>
      </w:r>
      <w:proofErr w:type="gramStart"/>
      <w:r w:rsidRPr="00087EE5">
        <w:rPr>
          <w:rFonts w:cs="Arial"/>
          <w:color w:val="000000"/>
          <w:sz w:val="24"/>
          <w:szCs w:val="24"/>
          <w:shd w:val="clear" w:color="auto" w:fill="FFFFFF"/>
        </w:rPr>
        <w:t>doesn’t.</w:t>
      </w:r>
      <w:proofErr w:type="gramEnd"/>
      <w:r w:rsidRPr="00087EE5">
        <w:rPr>
          <w:rFonts w:cs="Arial"/>
          <w:color w:val="000000"/>
          <w:sz w:val="24"/>
          <w:szCs w:val="24"/>
          <w:shd w:val="clear" w:color="auto" w:fill="FFFFFF"/>
        </w:rPr>
        <w:t xml:space="preserve"> Pros and cons of various strategies (e.g</w:t>
      </w:r>
      <w:proofErr w:type="gramStart"/>
      <w:r w:rsidRPr="00087EE5">
        <w:rPr>
          <w:rFonts w:cs="Arial"/>
          <w:color w:val="000000"/>
          <w:sz w:val="24"/>
          <w:szCs w:val="24"/>
          <w:shd w:val="clear" w:color="auto" w:fill="FFFFFF"/>
        </w:rPr>
        <w:t>..</w:t>
      </w:r>
      <w:proofErr w:type="gramEnd"/>
      <w:r w:rsidRPr="00087EE5">
        <w:rPr>
          <w:rFonts w:cs="Arial"/>
          <w:color w:val="000000"/>
          <w:sz w:val="24"/>
          <w:szCs w:val="24"/>
          <w:shd w:val="clear" w:color="auto" w:fill="FFFFFF"/>
        </w:rPr>
        <w:t xml:space="preserve"> Request letters, DOJ Complaints, &amp; lawsuits). Sample letters will be available for discussion</w:t>
      </w:r>
    </w:p>
    <w:p w14:paraId="5E49931C" w14:textId="4B38B7F3" w:rsidR="00FD2835" w:rsidRPr="0068106B" w:rsidRDefault="00FD2835" w:rsidP="006068C8">
      <w:pPr>
        <w:contextualSpacing/>
        <w:rPr>
          <w:rFonts w:cs="Times New Roman"/>
          <w:color w:val="5B9BD5" w:themeColor="accent1"/>
          <w:sz w:val="28"/>
          <w:szCs w:val="24"/>
          <w:u w:val="single"/>
        </w:rPr>
      </w:pPr>
      <w:r w:rsidRPr="0068106B">
        <w:rPr>
          <w:rFonts w:cs="Times New Roman"/>
          <w:color w:val="5B9BD5" w:themeColor="accent1"/>
          <w:sz w:val="28"/>
          <w:szCs w:val="24"/>
          <w:u w:val="single"/>
        </w:rPr>
        <w:t>2:00-3:00pm</w:t>
      </w:r>
    </w:p>
    <w:p w14:paraId="479D91F5" w14:textId="77777777" w:rsidR="00752914" w:rsidRDefault="00752914" w:rsidP="006068C8">
      <w:pPr>
        <w:contextualSpacing/>
        <w:rPr>
          <w:rFonts w:cs="Times New Roman"/>
          <w:sz w:val="24"/>
          <w:szCs w:val="24"/>
          <w:u w:val="single"/>
        </w:rPr>
      </w:pPr>
    </w:p>
    <w:p w14:paraId="02F5365B" w14:textId="77777777" w:rsidR="00670913" w:rsidRDefault="00670913" w:rsidP="006068C8">
      <w:pPr>
        <w:contextualSpacing/>
        <w:rPr>
          <w:rFonts w:cs="Times New Roman"/>
          <w:b/>
          <w:sz w:val="24"/>
          <w:szCs w:val="24"/>
        </w:rPr>
      </w:pPr>
      <w:r>
        <w:rPr>
          <w:rFonts w:cs="Times New Roman"/>
          <w:b/>
          <w:sz w:val="24"/>
          <w:szCs w:val="24"/>
        </w:rPr>
        <w:t>ASL for Emergency Personnel</w:t>
      </w:r>
      <w:r w:rsidR="00ED1DA0">
        <w:rPr>
          <w:rFonts w:cs="Times New Roman"/>
          <w:b/>
          <w:sz w:val="24"/>
          <w:szCs w:val="24"/>
        </w:rPr>
        <w:t xml:space="preserve"> – Bill </w:t>
      </w:r>
      <w:proofErr w:type="spellStart"/>
      <w:r w:rsidR="00ED1DA0">
        <w:rPr>
          <w:rFonts w:cs="Times New Roman"/>
          <w:b/>
          <w:sz w:val="24"/>
          <w:szCs w:val="24"/>
        </w:rPr>
        <w:t>Gropp</w:t>
      </w:r>
      <w:proofErr w:type="spellEnd"/>
    </w:p>
    <w:p w14:paraId="1432E614" w14:textId="77777777" w:rsidR="00670913" w:rsidRDefault="00670913" w:rsidP="006068C8">
      <w:pPr>
        <w:contextualSpacing/>
        <w:rPr>
          <w:rFonts w:cs="Times New Roman"/>
          <w:sz w:val="24"/>
          <w:szCs w:val="24"/>
        </w:rPr>
      </w:pPr>
      <w:r>
        <w:rPr>
          <w:rFonts w:cs="Times New Roman"/>
          <w:sz w:val="24"/>
          <w:szCs w:val="24"/>
        </w:rPr>
        <w:t>Training Lab (3</w:t>
      </w:r>
      <w:r w:rsidRPr="00670913">
        <w:rPr>
          <w:rFonts w:cs="Times New Roman"/>
          <w:sz w:val="24"/>
          <w:szCs w:val="24"/>
          <w:vertAlign w:val="superscript"/>
        </w:rPr>
        <w:t>rd</w:t>
      </w:r>
      <w:r>
        <w:rPr>
          <w:rFonts w:cs="Times New Roman"/>
          <w:sz w:val="24"/>
          <w:szCs w:val="24"/>
        </w:rPr>
        <w:t xml:space="preserve"> FL)</w:t>
      </w:r>
    </w:p>
    <w:p w14:paraId="7FB13666" w14:textId="082A48C2" w:rsidR="00670913" w:rsidRPr="00ED1DA0" w:rsidRDefault="00ED1DA0" w:rsidP="006068C8">
      <w:pPr>
        <w:contextualSpacing/>
        <w:rPr>
          <w:rFonts w:cs="Arial"/>
          <w:color w:val="000000"/>
          <w:sz w:val="24"/>
          <w:szCs w:val="24"/>
          <w:shd w:val="clear" w:color="auto" w:fill="FFFFFF"/>
        </w:rPr>
      </w:pPr>
      <w:r w:rsidRPr="00ED1DA0">
        <w:rPr>
          <w:rFonts w:cs="Arial"/>
          <w:color w:val="000000"/>
          <w:sz w:val="24"/>
          <w:szCs w:val="24"/>
          <w:shd w:val="clear" w:color="auto" w:fill="FFFFFF"/>
        </w:rPr>
        <w:t xml:space="preserve">Want to learn what do to when </w:t>
      </w:r>
      <w:r>
        <w:rPr>
          <w:rFonts w:cs="Arial"/>
          <w:color w:val="000000"/>
          <w:sz w:val="24"/>
          <w:szCs w:val="24"/>
          <w:shd w:val="clear" w:color="auto" w:fill="FFFFFF"/>
        </w:rPr>
        <w:t xml:space="preserve">helping </w:t>
      </w:r>
      <w:r w:rsidRPr="00ED1DA0">
        <w:rPr>
          <w:rFonts w:cs="Arial"/>
          <w:color w:val="000000"/>
          <w:sz w:val="24"/>
          <w:szCs w:val="24"/>
          <w:shd w:val="clear" w:color="auto" w:fill="FFFFFF"/>
        </w:rPr>
        <w:t xml:space="preserve">a person who is deaf during a traffic stop or in event of fire?   Bill and Rhonda </w:t>
      </w:r>
      <w:proofErr w:type="spellStart"/>
      <w:r w:rsidRPr="00ED1DA0">
        <w:rPr>
          <w:rFonts w:cs="Arial"/>
          <w:color w:val="000000"/>
          <w:sz w:val="24"/>
          <w:szCs w:val="24"/>
          <w:shd w:val="clear" w:color="auto" w:fill="FFFFFF"/>
        </w:rPr>
        <w:t>Gropp</w:t>
      </w:r>
      <w:proofErr w:type="spellEnd"/>
      <w:r w:rsidRPr="00ED1DA0">
        <w:rPr>
          <w:rFonts w:cs="Arial"/>
          <w:color w:val="000000"/>
          <w:sz w:val="24"/>
          <w:szCs w:val="24"/>
          <w:shd w:val="clear" w:color="auto" w:fill="FFFFFF"/>
        </w:rPr>
        <w:t xml:space="preserve"> will </w:t>
      </w:r>
      <w:r>
        <w:rPr>
          <w:rFonts w:cs="Arial"/>
          <w:color w:val="000000"/>
          <w:sz w:val="24"/>
          <w:szCs w:val="24"/>
          <w:shd w:val="clear" w:color="auto" w:fill="FFFFFF"/>
        </w:rPr>
        <w:t>teach basic</w:t>
      </w:r>
      <w:r w:rsidRPr="00ED1DA0">
        <w:rPr>
          <w:rFonts w:cs="Arial"/>
          <w:color w:val="000000"/>
          <w:sz w:val="24"/>
          <w:szCs w:val="24"/>
          <w:shd w:val="clear" w:color="auto" w:fill="FFFFFF"/>
        </w:rPr>
        <w:t xml:space="preserve"> signs</w:t>
      </w:r>
      <w:r>
        <w:rPr>
          <w:rFonts w:cs="Arial"/>
          <w:color w:val="000000"/>
          <w:sz w:val="24"/>
          <w:szCs w:val="24"/>
          <w:shd w:val="clear" w:color="auto" w:fill="FFFFFF"/>
        </w:rPr>
        <w:t xml:space="preserve"> that all emergency responders and service personnel</w:t>
      </w:r>
      <w:r w:rsidRPr="00ED1DA0">
        <w:rPr>
          <w:rFonts w:cs="Arial"/>
          <w:color w:val="000000"/>
          <w:sz w:val="24"/>
          <w:szCs w:val="24"/>
          <w:shd w:val="clear" w:color="auto" w:fill="FFFFFF"/>
        </w:rPr>
        <w:t xml:space="preserve"> should know.  </w:t>
      </w:r>
      <w:r>
        <w:rPr>
          <w:rFonts w:cs="Arial"/>
          <w:color w:val="000000"/>
          <w:sz w:val="24"/>
          <w:szCs w:val="24"/>
          <w:shd w:val="clear" w:color="auto" w:fill="FFFFFF"/>
        </w:rPr>
        <w:t>Participants will get hands-on practice through scenarios and role play activities.</w:t>
      </w:r>
    </w:p>
    <w:p w14:paraId="4C80F38B" w14:textId="77777777" w:rsidR="00ED1DA0" w:rsidRPr="00670913" w:rsidRDefault="00ED1DA0" w:rsidP="006068C8">
      <w:pPr>
        <w:contextualSpacing/>
        <w:rPr>
          <w:rFonts w:cs="Times New Roman"/>
          <w:sz w:val="24"/>
          <w:szCs w:val="24"/>
        </w:rPr>
      </w:pPr>
    </w:p>
    <w:p w14:paraId="0A0C0B84" w14:textId="77777777" w:rsidR="00752914" w:rsidRDefault="00752914" w:rsidP="006068C8">
      <w:pPr>
        <w:contextualSpacing/>
        <w:rPr>
          <w:rFonts w:cs="Times New Roman"/>
          <w:b/>
          <w:sz w:val="24"/>
          <w:szCs w:val="24"/>
        </w:rPr>
      </w:pPr>
      <w:r>
        <w:rPr>
          <w:rFonts w:cs="Times New Roman"/>
          <w:b/>
          <w:sz w:val="24"/>
          <w:szCs w:val="24"/>
        </w:rPr>
        <w:t>Living Safely With Hearing Loss – Sharon Campbell</w:t>
      </w:r>
    </w:p>
    <w:p w14:paraId="0B228FA3" w14:textId="77777777" w:rsidR="00752914" w:rsidRDefault="00752914" w:rsidP="006068C8">
      <w:pPr>
        <w:contextualSpacing/>
        <w:rPr>
          <w:rFonts w:cs="Times New Roman"/>
          <w:sz w:val="24"/>
          <w:szCs w:val="24"/>
        </w:rPr>
      </w:pPr>
      <w:r>
        <w:rPr>
          <w:rFonts w:cs="Times New Roman"/>
          <w:sz w:val="24"/>
          <w:szCs w:val="24"/>
        </w:rPr>
        <w:t>Brett Kelly B (1st FL)</w:t>
      </w:r>
    </w:p>
    <w:p w14:paraId="47ED1B09" w14:textId="77777777" w:rsidR="00752914" w:rsidRDefault="00752914" w:rsidP="006068C8">
      <w:pPr>
        <w:contextualSpacing/>
        <w:rPr>
          <w:rFonts w:cs="Times New Roman"/>
          <w:sz w:val="24"/>
          <w:szCs w:val="24"/>
        </w:rPr>
      </w:pPr>
      <w:r>
        <w:rPr>
          <w:rFonts w:cs="Times New Roman"/>
          <w:sz w:val="24"/>
          <w:szCs w:val="24"/>
        </w:rPr>
        <w:t>Hearing is one of our major safety senses.  We hear oncoming traffic, warning shouts, the crackling of fire in the walls, running water and the cries and voices of our children.  However, for those who do NOT hear those warnings, there are compensating practices and gadgets.  Come learn about the hazards and work-around that will keep you and/or your loved one alive and well.</w:t>
      </w:r>
    </w:p>
    <w:p w14:paraId="6E32F24C" w14:textId="77777777" w:rsidR="00FD2835" w:rsidRDefault="00FD2835" w:rsidP="00BA76BA">
      <w:pPr>
        <w:contextualSpacing/>
        <w:rPr>
          <w:b/>
          <w:sz w:val="24"/>
          <w:szCs w:val="24"/>
        </w:rPr>
      </w:pPr>
    </w:p>
    <w:p w14:paraId="33863922" w14:textId="77777777" w:rsidR="00BA76BA" w:rsidRDefault="00BA76BA" w:rsidP="00BA76BA">
      <w:pPr>
        <w:contextualSpacing/>
        <w:rPr>
          <w:b/>
          <w:sz w:val="24"/>
          <w:szCs w:val="24"/>
        </w:rPr>
      </w:pPr>
      <w:r w:rsidRPr="00FD2835">
        <w:rPr>
          <w:b/>
          <w:sz w:val="24"/>
          <w:szCs w:val="24"/>
        </w:rPr>
        <w:t xml:space="preserve">That Is NOT </w:t>
      </w:r>
      <w:r w:rsidR="00FD2835">
        <w:rPr>
          <w:b/>
          <w:sz w:val="24"/>
          <w:szCs w:val="24"/>
        </w:rPr>
        <w:t xml:space="preserve">a Service </w:t>
      </w:r>
      <w:proofErr w:type="gramStart"/>
      <w:r w:rsidR="00FD2835">
        <w:rPr>
          <w:b/>
          <w:sz w:val="24"/>
          <w:szCs w:val="24"/>
        </w:rPr>
        <w:t>Dog  -</w:t>
      </w:r>
      <w:proofErr w:type="gramEnd"/>
      <w:r w:rsidR="00FD2835">
        <w:rPr>
          <w:b/>
          <w:sz w:val="24"/>
          <w:szCs w:val="24"/>
        </w:rPr>
        <w:t xml:space="preserve"> Chantal </w:t>
      </w:r>
      <w:proofErr w:type="spellStart"/>
      <w:r w:rsidR="00FD2835">
        <w:rPr>
          <w:b/>
          <w:sz w:val="24"/>
          <w:szCs w:val="24"/>
        </w:rPr>
        <w:t>Woodyard</w:t>
      </w:r>
      <w:proofErr w:type="spellEnd"/>
    </w:p>
    <w:p w14:paraId="3F4A9A01" w14:textId="77777777" w:rsidR="000E157A" w:rsidRDefault="000E157A" w:rsidP="00BA76BA">
      <w:pPr>
        <w:contextualSpacing/>
        <w:rPr>
          <w:sz w:val="24"/>
          <w:szCs w:val="24"/>
        </w:rPr>
      </w:pPr>
      <w:r>
        <w:rPr>
          <w:sz w:val="24"/>
          <w:szCs w:val="24"/>
        </w:rPr>
        <w:t>Idea Factory (2</w:t>
      </w:r>
      <w:r w:rsidRPr="000E157A">
        <w:rPr>
          <w:sz w:val="24"/>
          <w:szCs w:val="24"/>
          <w:vertAlign w:val="superscript"/>
        </w:rPr>
        <w:t>nd</w:t>
      </w:r>
      <w:r>
        <w:rPr>
          <w:sz w:val="24"/>
          <w:szCs w:val="24"/>
        </w:rPr>
        <w:t xml:space="preserve"> FL)</w:t>
      </w:r>
    </w:p>
    <w:p w14:paraId="2C02EB3C" w14:textId="77777777" w:rsidR="000E157A" w:rsidRPr="000E157A" w:rsidRDefault="000E157A" w:rsidP="00BA76BA">
      <w:pPr>
        <w:contextualSpacing/>
        <w:rPr>
          <w:sz w:val="24"/>
          <w:szCs w:val="24"/>
        </w:rPr>
      </w:pPr>
      <w:r>
        <w:rPr>
          <w:sz w:val="24"/>
          <w:szCs w:val="24"/>
        </w:rPr>
        <w:t>During this session participants wil</w:t>
      </w:r>
      <w:r w:rsidR="00E8569D">
        <w:rPr>
          <w:sz w:val="24"/>
          <w:szCs w:val="24"/>
        </w:rPr>
        <w:t>l review standards and cases that</w:t>
      </w:r>
      <w:r>
        <w:rPr>
          <w:sz w:val="24"/>
          <w:szCs w:val="24"/>
        </w:rPr>
        <w:t xml:space="preserve"> involve the various laws related to service, assistance and therapy animals.</w:t>
      </w:r>
    </w:p>
    <w:p w14:paraId="07073298" w14:textId="77777777" w:rsidR="00FD2835" w:rsidRPr="00FD2835" w:rsidRDefault="00FD2835" w:rsidP="00BA76BA">
      <w:pPr>
        <w:contextualSpacing/>
        <w:rPr>
          <w:sz w:val="24"/>
          <w:szCs w:val="24"/>
        </w:rPr>
      </w:pPr>
    </w:p>
    <w:p w14:paraId="3A2CA3DF" w14:textId="77777777" w:rsidR="00FD2835" w:rsidRPr="0068106B" w:rsidRDefault="00FD2835" w:rsidP="00FD2835">
      <w:pPr>
        <w:contextualSpacing/>
        <w:rPr>
          <w:rFonts w:cs="Times New Roman"/>
          <w:color w:val="5B9BD5" w:themeColor="accent1"/>
          <w:sz w:val="28"/>
          <w:szCs w:val="28"/>
          <w:u w:val="single"/>
        </w:rPr>
      </w:pPr>
      <w:r w:rsidRPr="0068106B">
        <w:rPr>
          <w:rFonts w:cs="Times New Roman"/>
          <w:color w:val="5B9BD5" w:themeColor="accent1"/>
          <w:sz w:val="28"/>
          <w:szCs w:val="28"/>
          <w:u w:val="single"/>
        </w:rPr>
        <w:t>3:00-4:00pm</w:t>
      </w:r>
    </w:p>
    <w:p w14:paraId="5D9773C2" w14:textId="77777777" w:rsidR="0068106B" w:rsidRDefault="0068106B" w:rsidP="00BA76BA">
      <w:pPr>
        <w:contextualSpacing/>
        <w:rPr>
          <w:b/>
          <w:sz w:val="24"/>
          <w:szCs w:val="24"/>
        </w:rPr>
      </w:pPr>
    </w:p>
    <w:p w14:paraId="1640B9D6" w14:textId="77777777" w:rsidR="00FD2835" w:rsidRDefault="00670913" w:rsidP="00BA76BA">
      <w:pPr>
        <w:contextualSpacing/>
        <w:rPr>
          <w:b/>
          <w:sz w:val="24"/>
          <w:szCs w:val="24"/>
        </w:rPr>
      </w:pPr>
      <w:r>
        <w:rPr>
          <w:b/>
          <w:sz w:val="24"/>
          <w:szCs w:val="24"/>
        </w:rPr>
        <w:t xml:space="preserve">Prescriptions, Addictions &amp; Substance Abuse and the ADA – Chantal </w:t>
      </w:r>
      <w:proofErr w:type="spellStart"/>
      <w:r>
        <w:rPr>
          <w:b/>
          <w:sz w:val="24"/>
          <w:szCs w:val="24"/>
        </w:rPr>
        <w:t>Woodyard</w:t>
      </w:r>
      <w:proofErr w:type="spellEnd"/>
    </w:p>
    <w:p w14:paraId="4C2610D9" w14:textId="77777777" w:rsidR="00670913" w:rsidRPr="00670913" w:rsidRDefault="00670913" w:rsidP="00BA76BA">
      <w:pPr>
        <w:contextualSpacing/>
        <w:rPr>
          <w:sz w:val="24"/>
          <w:szCs w:val="24"/>
        </w:rPr>
      </w:pPr>
      <w:r>
        <w:rPr>
          <w:sz w:val="24"/>
          <w:szCs w:val="24"/>
        </w:rPr>
        <w:t>This session will discuss employment law and current cases as they relate to addiction, alcohol, medical and recreational marijuana, prescriptions, medical exams and drug testing and workplace policies.</w:t>
      </w:r>
    </w:p>
    <w:p w14:paraId="6B6120F5" w14:textId="77777777" w:rsidR="00531800" w:rsidRDefault="00531800" w:rsidP="00F6445F">
      <w:pPr>
        <w:contextualSpacing/>
        <w:rPr>
          <w:rFonts w:cs="Segoe UI"/>
          <w:b/>
          <w:sz w:val="24"/>
          <w:szCs w:val="24"/>
        </w:rPr>
      </w:pPr>
    </w:p>
    <w:p w14:paraId="083A45D4" w14:textId="77777777" w:rsidR="00531800" w:rsidRDefault="00531800" w:rsidP="00F6445F">
      <w:pPr>
        <w:contextualSpacing/>
        <w:rPr>
          <w:rFonts w:cs="Segoe UI"/>
          <w:b/>
          <w:sz w:val="24"/>
          <w:szCs w:val="24"/>
        </w:rPr>
      </w:pPr>
      <w:r>
        <w:rPr>
          <w:rFonts w:cs="Segoe UI"/>
          <w:b/>
          <w:sz w:val="24"/>
          <w:szCs w:val="24"/>
        </w:rPr>
        <w:t xml:space="preserve">Vocational Rehabilitation – Bill </w:t>
      </w:r>
      <w:proofErr w:type="spellStart"/>
      <w:r>
        <w:rPr>
          <w:rFonts w:cs="Segoe UI"/>
          <w:b/>
          <w:sz w:val="24"/>
          <w:szCs w:val="24"/>
        </w:rPr>
        <w:t>Gropp</w:t>
      </w:r>
      <w:proofErr w:type="spellEnd"/>
    </w:p>
    <w:p w14:paraId="3E957C01" w14:textId="77777777" w:rsidR="00531800" w:rsidRDefault="00531800" w:rsidP="00F6445F">
      <w:pPr>
        <w:contextualSpacing/>
        <w:rPr>
          <w:rFonts w:cs="Segoe UI"/>
          <w:sz w:val="24"/>
          <w:szCs w:val="24"/>
        </w:rPr>
      </w:pPr>
      <w:r>
        <w:rPr>
          <w:rFonts w:cs="Segoe UI"/>
          <w:sz w:val="24"/>
          <w:szCs w:val="24"/>
        </w:rPr>
        <w:t>Training Lab (3</w:t>
      </w:r>
      <w:r w:rsidRPr="00531800">
        <w:rPr>
          <w:rFonts w:cs="Segoe UI"/>
          <w:sz w:val="24"/>
          <w:szCs w:val="24"/>
          <w:vertAlign w:val="superscript"/>
        </w:rPr>
        <w:t>rd</w:t>
      </w:r>
      <w:r>
        <w:rPr>
          <w:rFonts w:cs="Segoe UI"/>
          <w:sz w:val="24"/>
          <w:szCs w:val="24"/>
        </w:rPr>
        <w:t xml:space="preserve"> FL)</w:t>
      </w:r>
    </w:p>
    <w:p w14:paraId="07C30FBA" w14:textId="2E8E7520" w:rsidR="00ED1DA0" w:rsidRPr="00ED1DA0" w:rsidRDefault="00ED1DA0" w:rsidP="00F6445F">
      <w:pPr>
        <w:contextualSpacing/>
        <w:rPr>
          <w:rFonts w:cs="Segoe UI"/>
          <w:sz w:val="24"/>
          <w:szCs w:val="24"/>
        </w:rPr>
      </w:pPr>
      <w:r w:rsidRPr="00ED1DA0">
        <w:rPr>
          <w:rFonts w:cs="Arial"/>
          <w:color w:val="000000"/>
          <w:sz w:val="24"/>
          <w:szCs w:val="24"/>
          <w:shd w:val="clear" w:color="auto" w:fill="FFFFFF"/>
        </w:rPr>
        <w:t>Want to work?  Need help doing so, but don't know where to start?  Come by this presentation!   Colorado Division of Vocational Rehabilitation has several resources available to assist persons with disabilities to obtain meaningful and gainful employment.</w:t>
      </w:r>
    </w:p>
    <w:p w14:paraId="613F127C" w14:textId="77777777" w:rsidR="00531800" w:rsidRDefault="00531800" w:rsidP="00F6445F">
      <w:pPr>
        <w:contextualSpacing/>
        <w:rPr>
          <w:rFonts w:cs="Segoe UI"/>
          <w:sz w:val="24"/>
          <w:szCs w:val="24"/>
        </w:rPr>
      </w:pPr>
    </w:p>
    <w:p w14:paraId="4BB4F690" w14:textId="646CC4D8" w:rsidR="00531800" w:rsidRDefault="00531800" w:rsidP="00F6445F">
      <w:pPr>
        <w:contextualSpacing/>
        <w:rPr>
          <w:rFonts w:cs="Segoe UI"/>
          <w:b/>
          <w:sz w:val="24"/>
          <w:szCs w:val="24"/>
        </w:rPr>
      </w:pPr>
      <w:r>
        <w:rPr>
          <w:rFonts w:cs="Segoe UI"/>
          <w:b/>
          <w:sz w:val="24"/>
          <w:szCs w:val="24"/>
        </w:rPr>
        <w:t>Aging in Place &amp; Univer</w:t>
      </w:r>
      <w:r w:rsidR="00E8569D">
        <w:rPr>
          <w:rFonts w:cs="Segoe UI"/>
          <w:b/>
          <w:sz w:val="24"/>
          <w:szCs w:val="24"/>
        </w:rPr>
        <w:t>s</w:t>
      </w:r>
      <w:r>
        <w:rPr>
          <w:rFonts w:cs="Segoe UI"/>
          <w:b/>
          <w:sz w:val="24"/>
          <w:szCs w:val="24"/>
        </w:rPr>
        <w:t xml:space="preserve">al Design – </w:t>
      </w:r>
      <w:r w:rsidR="002004B7">
        <w:rPr>
          <w:rFonts w:cs="Segoe UI"/>
          <w:b/>
          <w:sz w:val="24"/>
          <w:szCs w:val="24"/>
        </w:rPr>
        <w:t>HGF Architects</w:t>
      </w:r>
    </w:p>
    <w:p w14:paraId="7863D225" w14:textId="77777777" w:rsidR="00531800" w:rsidRDefault="00531800" w:rsidP="00F6445F">
      <w:pPr>
        <w:contextualSpacing/>
        <w:rPr>
          <w:rFonts w:cs="Segoe UI"/>
          <w:sz w:val="24"/>
          <w:szCs w:val="24"/>
        </w:rPr>
      </w:pPr>
      <w:r>
        <w:rPr>
          <w:rFonts w:cs="Segoe UI"/>
          <w:sz w:val="24"/>
          <w:szCs w:val="24"/>
        </w:rPr>
        <w:t>Brett Kelly B (1</w:t>
      </w:r>
      <w:r w:rsidRPr="00531800">
        <w:rPr>
          <w:rFonts w:cs="Segoe UI"/>
          <w:sz w:val="24"/>
          <w:szCs w:val="24"/>
          <w:vertAlign w:val="superscript"/>
        </w:rPr>
        <w:t>st</w:t>
      </w:r>
      <w:r>
        <w:rPr>
          <w:rFonts w:cs="Segoe UI"/>
          <w:sz w:val="24"/>
          <w:szCs w:val="24"/>
        </w:rPr>
        <w:t xml:space="preserve"> FL)</w:t>
      </w:r>
    </w:p>
    <w:p w14:paraId="3BC8802A" w14:textId="64AD5E47" w:rsidR="002004B7" w:rsidRDefault="002004B7" w:rsidP="00F6445F">
      <w:pPr>
        <w:contextualSpacing/>
        <w:rPr>
          <w:rFonts w:cs="Arial"/>
          <w:color w:val="000000"/>
          <w:sz w:val="24"/>
          <w:szCs w:val="24"/>
          <w:shd w:val="clear" w:color="auto" w:fill="FFFFFF"/>
        </w:rPr>
      </w:pPr>
      <w:r>
        <w:rPr>
          <w:rFonts w:cs="Arial"/>
          <w:color w:val="000000"/>
          <w:sz w:val="24"/>
          <w:szCs w:val="24"/>
          <w:shd w:val="clear" w:color="auto" w:fill="FFFFFF"/>
        </w:rPr>
        <w:t>Join HGF Architects to see</w:t>
      </w:r>
      <w:r w:rsidRPr="002004B7">
        <w:rPr>
          <w:rFonts w:cs="Arial"/>
          <w:color w:val="000000"/>
          <w:sz w:val="24"/>
          <w:szCs w:val="24"/>
          <w:shd w:val="clear" w:color="auto" w:fill="FFFFFF"/>
        </w:rPr>
        <w:t xml:space="preserve"> examples of ADA and other building accessibility codes.  The presentation will show multi-family housing case studies designed by HGF Architects to meet Pueblo County's current accessibility regulations.  This includes thoughts about site work and building components that should be considered when designing accessible projects.</w:t>
      </w:r>
    </w:p>
    <w:p w14:paraId="6A06ADF8" w14:textId="77777777" w:rsidR="002004B7" w:rsidRPr="002004B7" w:rsidRDefault="002004B7" w:rsidP="00F6445F">
      <w:pPr>
        <w:contextualSpacing/>
        <w:rPr>
          <w:rFonts w:cs="Segoe UI"/>
          <w:sz w:val="24"/>
          <w:szCs w:val="24"/>
        </w:rPr>
      </w:pPr>
      <w:bookmarkStart w:id="0" w:name="_GoBack"/>
      <w:bookmarkEnd w:id="0"/>
    </w:p>
    <w:p w14:paraId="1402B9E7" w14:textId="77777777" w:rsidR="00F6445F" w:rsidRPr="00FD2835" w:rsidRDefault="00F6445F" w:rsidP="00FD2835">
      <w:pPr>
        <w:pStyle w:val="IntenseQuote"/>
        <w:rPr>
          <w:b/>
          <w:i w:val="0"/>
          <w:sz w:val="32"/>
          <w:szCs w:val="32"/>
        </w:rPr>
      </w:pPr>
      <w:r w:rsidRPr="00FD2835">
        <w:rPr>
          <w:b/>
          <w:i w:val="0"/>
          <w:sz w:val="32"/>
          <w:szCs w:val="32"/>
        </w:rPr>
        <w:lastRenderedPageBreak/>
        <w:t>Film Series</w:t>
      </w:r>
      <w:r w:rsidR="0068106B">
        <w:rPr>
          <w:b/>
          <w:i w:val="0"/>
          <w:sz w:val="32"/>
          <w:szCs w:val="32"/>
        </w:rPr>
        <w:t xml:space="preserve"> – </w:t>
      </w:r>
      <w:proofErr w:type="spellStart"/>
      <w:r w:rsidR="0068106B">
        <w:rPr>
          <w:b/>
          <w:i w:val="0"/>
          <w:sz w:val="32"/>
          <w:szCs w:val="32"/>
        </w:rPr>
        <w:t>InfoZone</w:t>
      </w:r>
      <w:proofErr w:type="spellEnd"/>
      <w:r w:rsidR="0068106B">
        <w:rPr>
          <w:b/>
          <w:i w:val="0"/>
          <w:sz w:val="32"/>
          <w:szCs w:val="32"/>
        </w:rPr>
        <w:t xml:space="preserve"> Theater (4</w:t>
      </w:r>
      <w:r w:rsidR="0068106B" w:rsidRPr="0068106B">
        <w:rPr>
          <w:b/>
          <w:i w:val="0"/>
          <w:sz w:val="32"/>
          <w:szCs w:val="32"/>
          <w:vertAlign w:val="superscript"/>
        </w:rPr>
        <w:t>th</w:t>
      </w:r>
      <w:r w:rsidR="0068106B">
        <w:rPr>
          <w:b/>
          <w:i w:val="0"/>
          <w:sz w:val="32"/>
          <w:szCs w:val="32"/>
        </w:rPr>
        <w:t xml:space="preserve"> FL)</w:t>
      </w:r>
    </w:p>
    <w:p w14:paraId="47A28053" w14:textId="77777777" w:rsidR="00F6445F" w:rsidRDefault="00F6445F" w:rsidP="00F6445F">
      <w:pPr>
        <w:contextualSpacing/>
        <w:rPr>
          <w:rFonts w:cs="Segoe UI"/>
          <w:sz w:val="24"/>
          <w:szCs w:val="24"/>
        </w:rPr>
      </w:pPr>
    </w:p>
    <w:p w14:paraId="4021CCD7" w14:textId="77777777" w:rsidR="00F6445F" w:rsidRPr="00213304" w:rsidRDefault="00F6445F" w:rsidP="00F6445F">
      <w:pPr>
        <w:contextualSpacing/>
        <w:rPr>
          <w:rFonts w:cs="Segoe UI"/>
          <w:b/>
          <w:sz w:val="24"/>
          <w:szCs w:val="24"/>
        </w:rPr>
      </w:pPr>
      <w:r w:rsidRPr="00213304">
        <w:rPr>
          <w:rFonts w:cs="Segoe UI"/>
          <w:b/>
          <w:sz w:val="24"/>
          <w:szCs w:val="24"/>
        </w:rPr>
        <w:t>10:00 a.m. - When You Remember Me</w:t>
      </w:r>
    </w:p>
    <w:p w14:paraId="6BBC2207" w14:textId="77777777" w:rsidR="00F6445F" w:rsidRPr="00213304" w:rsidRDefault="00F6445F" w:rsidP="00F6445F">
      <w:pPr>
        <w:contextualSpacing/>
        <w:rPr>
          <w:rFonts w:cs="Arial"/>
          <w:color w:val="222222"/>
          <w:sz w:val="21"/>
          <w:szCs w:val="21"/>
          <w:shd w:val="clear" w:color="auto" w:fill="FFFFFF"/>
        </w:rPr>
      </w:pPr>
      <w:r w:rsidRPr="00213304">
        <w:rPr>
          <w:rFonts w:cs="Arial"/>
          <w:color w:val="222222"/>
          <w:sz w:val="21"/>
          <w:szCs w:val="21"/>
          <w:shd w:val="clear" w:color="auto" w:fill="FFFFFF"/>
        </w:rPr>
        <w:t>Based on the life of Michael Patrick Smith, a young man who filed a lawsuit in the early '70s that led to improved conditions for nursing home patients nationwide, this film tells the story of a teen with </w:t>
      </w:r>
      <w:hyperlink r:id="rId4" w:tooltip="Muscular dystrophy" w:history="1">
        <w:r w:rsidRPr="00213304">
          <w:rPr>
            <w:rStyle w:val="Hyperlink"/>
            <w:rFonts w:cs="Arial"/>
            <w:color w:val="0B0080"/>
            <w:sz w:val="21"/>
            <w:szCs w:val="21"/>
            <w:shd w:val="clear" w:color="auto" w:fill="FFFFFF"/>
          </w:rPr>
          <w:t>muscular dystrophy</w:t>
        </w:r>
      </w:hyperlink>
      <w:r w:rsidRPr="00213304">
        <w:rPr>
          <w:rFonts w:cs="Arial"/>
          <w:color w:val="222222"/>
          <w:sz w:val="21"/>
          <w:szCs w:val="21"/>
          <w:shd w:val="clear" w:color="auto" w:fill="FFFFFF"/>
        </w:rPr>
        <w:t>, whose destitute single mother placed him in a state nursing home, where he contends with being a young person in the clinic and with an abusive head nurse, while Wade Blank started ADAPT, a grassroots national disability rights group in Denver in the 1980s.</w:t>
      </w:r>
    </w:p>
    <w:p w14:paraId="2B726326" w14:textId="77777777" w:rsidR="00F6445F" w:rsidRDefault="00F6445F" w:rsidP="00F6445F">
      <w:pPr>
        <w:contextualSpacing/>
        <w:rPr>
          <w:rFonts w:cs="Segoe UI"/>
          <w:b/>
          <w:sz w:val="24"/>
          <w:szCs w:val="24"/>
        </w:rPr>
      </w:pPr>
    </w:p>
    <w:p w14:paraId="5E528557" w14:textId="77777777" w:rsidR="00F6445F" w:rsidRDefault="00F6445F" w:rsidP="00F6445F">
      <w:pPr>
        <w:contextualSpacing/>
        <w:rPr>
          <w:rFonts w:cs="Segoe UI"/>
          <w:b/>
          <w:sz w:val="24"/>
          <w:szCs w:val="24"/>
        </w:rPr>
      </w:pPr>
      <w:r>
        <w:rPr>
          <w:rFonts w:cs="Segoe UI"/>
          <w:b/>
          <w:sz w:val="24"/>
          <w:szCs w:val="24"/>
        </w:rPr>
        <w:t>2:00 p.m. – Wonder</w:t>
      </w:r>
    </w:p>
    <w:p w14:paraId="03B7296F" w14:textId="56E63470" w:rsidR="00213304" w:rsidRPr="00213304" w:rsidRDefault="00213304" w:rsidP="00F6445F">
      <w:pPr>
        <w:contextualSpacing/>
        <w:rPr>
          <w:rFonts w:cs="Segoe UI"/>
          <w:sz w:val="24"/>
          <w:szCs w:val="24"/>
        </w:rPr>
      </w:pPr>
      <w:r>
        <w:rPr>
          <w:rFonts w:cs="Segoe UI"/>
          <w:sz w:val="24"/>
          <w:szCs w:val="24"/>
        </w:rPr>
        <w:t xml:space="preserve">Based on the New York Times bestseller, WONDER tells the incredibly inspiring and heartwarming story of August Pullman.  Born with facial difference that, up until now, have prevented him from going to a mainstream school, </w:t>
      </w:r>
      <w:proofErr w:type="spellStart"/>
      <w:r>
        <w:rPr>
          <w:rFonts w:cs="Segoe UI"/>
          <w:sz w:val="24"/>
          <w:szCs w:val="24"/>
        </w:rPr>
        <w:t>Auggie</w:t>
      </w:r>
      <w:proofErr w:type="spellEnd"/>
      <w:r>
        <w:rPr>
          <w:rFonts w:cs="Segoe UI"/>
          <w:sz w:val="24"/>
          <w:szCs w:val="24"/>
        </w:rPr>
        <w:t xml:space="preserve"> becomes the most unlikely of heroes when he enters the local fifth grade.  As his family, his new classmates, and the larger community all struggle to discover their compassion and acceptance, </w:t>
      </w:r>
      <w:proofErr w:type="spellStart"/>
      <w:r>
        <w:rPr>
          <w:rFonts w:cs="Segoe UI"/>
          <w:sz w:val="24"/>
          <w:szCs w:val="24"/>
        </w:rPr>
        <w:t>Auggie’s</w:t>
      </w:r>
      <w:proofErr w:type="spellEnd"/>
      <w:r>
        <w:rPr>
          <w:rFonts w:cs="Segoe UI"/>
          <w:sz w:val="24"/>
          <w:szCs w:val="24"/>
        </w:rPr>
        <w:t xml:space="preserve"> extraordinary journey will unite them all and prove you can’t blend in when you were born to stand out.</w:t>
      </w:r>
    </w:p>
    <w:p w14:paraId="0312D57E" w14:textId="77777777" w:rsidR="00F6445F" w:rsidRDefault="00F6445F" w:rsidP="00F6445F">
      <w:pPr>
        <w:contextualSpacing/>
        <w:rPr>
          <w:rFonts w:cs="Segoe UI"/>
          <w:b/>
          <w:sz w:val="24"/>
          <w:szCs w:val="24"/>
        </w:rPr>
      </w:pPr>
    </w:p>
    <w:p w14:paraId="0494F820" w14:textId="77777777" w:rsidR="00F6445F" w:rsidRDefault="00F6445F" w:rsidP="00F6445F">
      <w:pPr>
        <w:contextualSpacing/>
        <w:rPr>
          <w:rFonts w:cs="Segoe UI"/>
          <w:b/>
          <w:sz w:val="24"/>
          <w:szCs w:val="24"/>
        </w:rPr>
      </w:pPr>
      <w:r>
        <w:rPr>
          <w:rFonts w:cs="Segoe UI"/>
          <w:b/>
          <w:sz w:val="24"/>
          <w:szCs w:val="24"/>
        </w:rPr>
        <w:t xml:space="preserve">4 p.m. – Invisible Voices </w:t>
      </w:r>
    </w:p>
    <w:p w14:paraId="61FFA3B0" w14:textId="77777777" w:rsidR="00F6445F" w:rsidRPr="00F6445F" w:rsidRDefault="00F6445F" w:rsidP="00F6445F">
      <w:pPr>
        <w:contextualSpacing/>
        <w:rPr>
          <w:rFonts w:cs="Segoe UI"/>
          <w:sz w:val="24"/>
          <w:szCs w:val="24"/>
        </w:rPr>
      </w:pPr>
      <w:r w:rsidRPr="00F6445F">
        <w:rPr>
          <w:rFonts w:cs="Segoe UI"/>
          <w:sz w:val="24"/>
          <w:szCs w:val="24"/>
        </w:rPr>
        <w:t>Invisible Voices</w:t>
      </w:r>
      <w:r>
        <w:rPr>
          <w:rFonts w:cs="Segoe UI"/>
          <w:sz w:val="24"/>
          <w:szCs w:val="24"/>
        </w:rPr>
        <w:t xml:space="preserve"> captures a compelling stage sho</w:t>
      </w:r>
      <w:r w:rsidRPr="00F6445F">
        <w:rPr>
          <w:rFonts w:cs="Segoe UI"/>
          <w:sz w:val="24"/>
          <w:szCs w:val="24"/>
        </w:rPr>
        <w:t>w that provides a window into the complex worlds of six individuals who have adapted to and thrived wi</w:t>
      </w:r>
      <w:r>
        <w:rPr>
          <w:rFonts w:cs="Segoe UI"/>
          <w:sz w:val="24"/>
          <w:szCs w:val="24"/>
        </w:rPr>
        <w:t>th their disabilities.  These i</w:t>
      </w:r>
      <w:r w:rsidRPr="00F6445F">
        <w:rPr>
          <w:rFonts w:cs="Segoe UI"/>
          <w:sz w:val="24"/>
          <w:szCs w:val="24"/>
        </w:rPr>
        <w:t>ndividuals share their stories with courage, passion and humor.  Their “invisible voices” will forever transform your ideas about “the disabled.</w:t>
      </w:r>
      <w:r>
        <w:rPr>
          <w:rFonts w:cs="Segoe UI"/>
          <w:sz w:val="24"/>
          <w:szCs w:val="24"/>
        </w:rPr>
        <w:t>”</w:t>
      </w:r>
    </w:p>
    <w:p w14:paraId="27379363" w14:textId="77777777" w:rsidR="00F6445F" w:rsidRDefault="00F6445F" w:rsidP="00F6445F">
      <w:pPr>
        <w:contextualSpacing/>
        <w:rPr>
          <w:rFonts w:cs="Segoe UI"/>
          <w:sz w:val="24"/>
          <w:szCs w:val="24"/>
        </w:rPr>
      </w:pPr>
    </w:p>
    <w:p w14:paraId="1A1DFC35" w14:textId="77777777" w:rsidR="00F6445F" w:rsidRPr="00F6445F" w:rsidRDefault="00F6445F" w:rsidP="00F6445F">
      <w:pPr>
        <w:contextualSpacing/>
        <w:rPr>
          <w:rFonts w:cs="Segoe UI"/>
          <w:sz w:val="24"/>
          <w:szCs w:val="24"/>
        </w:rPr>
      </w:pPr>
    </w:p>
    <w:p w14:paraId="0B613C6C" w14:textId="77777777" w:rsidR="00BA76BA" w:rsidRPr="00B77CD1" w:rsidRDefault="00BA76BA" w:rsidP="006068C8">
      <w:pPr>
        <w:contextualSpacing/>
        <w:rPr>
          <w:rFonts w:cs="Times New Roman"/>
          <w:sz w:val="24"/>
          <w:szCs w:val="24"/>
          <w:u w:val="single"/>
        </w:rPr>
      </w:pPr>
    </w:p>
    <w:p w14:paraId="2C57B36F" w14:textId="77777777" w:rsidR="00EA4AFD" w:rsidRPr="00B77CD1" w:rsidRDefault="00EA4AFD" w:rsidP="006068C8">
      <w:pPr>
        <w:contextualSpacing/>
        <w:rPr>
          <w:rFonts w:cs="Helvetica"/>
          <w:sz w:val="24"/>
          <w:szCs w:val="24"/>
          <w:shd w:val="clear" w:color="auto" w:fill="FFFFFF"/>
        </w:rPr>
      </w:pPr>
    </w:p>
    <w:p w14:paraId="3B8B65A4" w14:textId="77777777" w:rsidR="00F6445F" w:rsidRDefault="00F6445F" w:rsidP="006068C8">
      <w:pPr>
        <w:contextualSpacing/>
        <w:rPr>
          <w:rFonts w:cs="Helvetica"/>
          <w:sz w:val="24"/>
          <w:szCs w:val="24"/>
          <w:shd w:val="clear" w:color="auto" w:fill="FFFFFF"/>
        </w:rPr>
      </w:pPr>
    </w:p>
    <w:p w14:paraId="6DC726E2" w14:textId="77777777" w:rsidR="00F6445F" w:rsidRPr="00B77CD1" w:rsidRDefault="00F6445F" w:rsidP="006068C8">
      <w:pPr>
        <w:contextualSpacing/>
        <w:rPr>
          <w:rFonts w:cs="Times New Roman"/>
          <w:sz w:val="24"/>
          <w:szCs w:val="24"/>
          <w:u w:val="single"/>
        </w:rPr>
      </w:pPr>
    </w:p>
    <w:sectPr w:rsidR="00F6445F" w:rsidRPr="00B77CD1" w:rsidSect="00884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A1"/>
    <w:rsid w:val="00087EE5"/>
    <w:rsid w:val="000A4411"/>
    <w:rsid w:val="000E157A"/>
    <w:rsid w:val="001F7463"/>
    <w:rsid w:val="002004B7"/>
    <w:rsid w:val="00213304"/>
    <w:rsid w:val="00304258"/>
    <w:rsid w:val="0034729E"/>
    <w:rsid w:val="003502BF"/>
    <w:rsid w:val="003E5AE9"/>
    <w:rsid w:val="0040679E"/>
    <w:rsid w:val="00531800"/>
    <w:rsid w:val="006068C8"/>
    <w:rsid w:val="00670913"/>
    <w:rsid w:val="0068106B"/>
    <w:rsid w:val="006A1094"/>
    <w:rsid w:val="006D3D77"/>
    <w:rsid w:val="00752914"/>
    <w:rsid w:val="007B5039"/>
    <w:rsid w:val="00840662"/>
    <w:rsid w:val="008774D0"/>
    <w:rsid w:val="008846A1"/>
    <w:rsid w:val="00974B20"/>
    <w:rsid w:val="009B35B7"/>
    <w:rsid w:val="00A042FC"/>
    <w:rsid w:val="00A62E3D"/>
    <w:rsid w:val="00B65ACB"/>
    <w:rsid w:val="00B77CD1"/>
    <w:rsid w:val="00BA76BA"/>
    <w:rsid w:val="00E8569D"/>
    <w:rsid w:val="00EA4AFD"/>
    <w:rsid w:val="00EA7C67"/>
    <w:rsid w:val="00ED1DA0"/>
    <w:rsid w:val="00F6445F"/>
    <w:rsid w:val="00FD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4F52"/>
  <w15:chartTrackingRefBased/>
  <w15:docId w15:val="{401041EE-A58D-49D4-97B4-686EF9BA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0679E"/>
    <w:pPr>
      <w:autoSpaceDE w:val="0"/>
      <w:autoSpaceDN w:val="0"/>
      <w:adjustRightInd w:val="0"/>
      <w:spacing w:after="0" w:line="240" w:lineRule="auto"/>
    </w:pPr>
    <w:rPr>
      <w:rFonts w:ascii="Minion Pro" w:hAnsi="Minion Pro" w:cs="Minion Pro"/>
      <w:color w:val="000000"/>
      <w:sz w:val="24"/>
      <w:szCs w:val="24"/>
    </w:rPr>
  </w:style>
  <w:style w:type="character" w:customStyle="1" w:styleId="il">
    <w:name w:val="il"/>
    <w:basedOn w:val="DefaultParagraphFont"/>
    <w:rsid w:val="0040679E"/>
  </w:style>
  <w:style w:type="character" w:styleId="Hyperlink">
    <w:name w:val="Hyperlink"/>
    <w:basedOn w:val="DefaultParagraphFont"/>
    <w:uiPriority w:val="99"/>
    <w:semiHidden/>
    <w:unhideWhenUsed/>
    <w:rsid w:val="00F6445F"/>
    <w:rPr>
      <w:color w:val="0000FF"/>
      <w:u w:val="single"/>
    </w:rPr>
  </w:style>
  <w:style w:type="paragraph" w:styleId="IntenseQuote">
    <w:name w:val="Intense Quote"/>
    <w:basedOn w:val="Normal"/>
    <w:next w:val="Normal"/>
    <w:link w:val="IntenseQuoteChar"/>
    <w:uiPriority w:val="30"/>
    <w:qFormat/>
    <w:rsid w:val="008406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0662"/>
    <w:rPr>
      <w:i/>
      <w:iCs/>
      <w:color w:val="5B9BD5" w:themeColor="accent1"/>
    </w:rPr>
  </w:style>
  <w:style w:type="paragraph" w:styleId="BalloonText">
    <w:name w:val="Balloon Text"/>
    <w:basedOn w:val="Normal"/>
    <w:link w:val="BalloonTextChar"/>
    <w:uiPriority w:val="99"/>
    <w:semiHidden/>
    <w:unhideWhenUsed/>
    <w:rsid w:val="000A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411"/>
    <w:rPr>
      <w:rFonts w:ascii="Segoe UI" w:hAnsi="Segoe UI" w:cs="Segoe UI"/>
      <w:sz w:val="18"/>
      <w:szCs w:val="18"/>
    </w:rPr>
  </w:style>
  <w:style w:type="character" w:styleId="CommentReference">
    <w:name w:val="annotation reference"/>
    <w:basedOn w:val="DefaultParagraphFont"/>
    <w:uiPriority w:val="99"/>
    <w:semiHidden/>
    <w:unhideWhenUsed/>
    <w:rsid w:val="009B35B7"/>
    <w:rPr>
      <w:sz w:val="16"/>
      <w:szCs w:val="16"/>
    </w:rPr>
  </w:style>
  <w:style w:type="paragraph" w:styleId="CommentText">
    <w:name w:val="annotation text"/>
    <w:basedOn w:val="Normal"/>
    <w:link w:val="CommentTextChar"/>
    <w:uiPriority w:val="99"/>
    <w:semiHidden/>
    <w:unhideWhenUsed/>
    <w:rsid w:val="009B35B7"/>
    <w:pPr>
      <w:spacing w:line="240" w:lineRule="auto"/>
    </w:pPr>
    <w:rPr>
      <w:sz w:val="20"/>
      <w:szCs w:val="20"/>
    </w:rPr>
  </w:style>
  <w:style w:type="character" w:customStyle="1" w:styleId="CommentTextChar">
    <w:name w:val="Comment Text Char"/>
    <w:basedOn w:val="DefaultParagraphFont"/>
    <w:link w:val="CommentText"/>
    <w:uiPriority w:val="99"/>
    <w:semiHidden/>
    <w:rsid w:val="009B35B7"/>
    <w:rPr>
      <w:sz w:val="20"/>
      <w:szCs w:val="20"/>
    </w:rPr>
  </w:style>
  <w:style w:type="paragraph" w:styleId="CommentSubject">
    <w:name w:val="annotation subject"/>
    <w:basedOn w:val="CommentText"/>
    <w:next w:val="CommentText"/>
    <w:link w:val="CommentSubjectChar"/>
    <w:uiPriority w:val="99"/>
    <w:semiHidden/>
    <w:unhideWhenUsed/>
    <w:rsid w:val="009B35B7"/>
    <w:rPr>
      <w:b/>
      <w:bCs/>
    </w:rPr>
  </w:style>
  <w:style w:type="character" w:customStyle="1" w:styleId="CommentSubjectChar">
    <w:name w:val="Comment Subject Char"/>
    <w:basedOn w:val="CommentTextChar"/>
    <w:link w:val="CommentSubject"/>
    <w:uiPriority w:val="99"/>
    <w:semiHidden/>
    <w:rsid w:val="009B35B7"/>
    <w:rPr>
      <w:b/>
      <w:bCs/>
      <w:sz w:val="20"/>
      <w:szCs w:val="20"/>
    </w:rPr>
  </w:style>
  <w:style w:type="character" w:customStyle="1" w:styleId="m2284162224535752794s5">
    <w:name w:val="m_2284162224535752794s5"/>
    <w:basedOn w:val="DefaultParagraphFont"/>
    <w:rsid w:val="0087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9971">
      <w:bodyDiv w:val="1"/>
      <w:marLeft w:val="0"/>
      <w:marRight w:val="0"/>
      <w:marTop w:val="0"/>
      <w:marBottom w:val="0"/>
      <w:divBdr>
        <w:top w:val="none" w:sz="0" w:space="0" w:color="auto"/>
        <w:left w:val="none" w:sz="0" w:space="0" w:color="auto"/>
        <w:bottom w:val="none" w:sz="0" w:space="0" w:color="auto"/>
        <w:right w:val="none" w:sz="0" w:space="0" w:color="auto"/>
      </w:divBdr>
    </w:div>
    <w:div w:id="1383598951">
      <w:bodyDiv w:val="1"/>
      <w:marLeft w:val="0"/>
      <w:marRight w:val="0"/>
      <w:marTop w:val="0"/>
      <w:marBottom w:val="0"/>
      <w:divBdr>
        <w:top w:val="none" w:sz="0" w:space="0" w:color="auto"/>
        <w:left w:val="none" w:sz="0" w:space="0" w:color="auto"/>
        <w:bottom w:val="none" w:sz="0" w:space="0" w:color="auto"/>
        <w:right w:val="none" w:sz="0" w:space="0" w:color="auto"/>
      </w:divBdr>
    </w:div>
    <w:div w:id="1735466249">
      <w:bodyDiv w:val="1"/>
      <w:marLeft w:val="0"/>
      <w:marRight w:val="0"/>
      <w:marTop w:val="0"/>
      <w:marBottom w:val="0"/>
      <w:divBdr>
        <w:top w:val="none" w:sz="0" w:space="0" w:color="auto"/>
        <w:left w:val="none" w:sz="0" w:space="0" w:color="auto"/>
        <w:bottom w:val="none" w:sz="0" w:space="0" w:color="auto"/>
        <w:right w:val="none" w:sz="0" w:space="0" w:color="auto"/>
      </w:divBdr>
      <w:divsChild>
        <w:div w:id="471874146">
          <w:marLeft w:val="0"/>
          <w:marRight w:val="0"/>
          <w:marTop w:val="0"/>
          <w:marBottom w:val="0"/>
          <w:divBdr>
            <w:top w:val="none" w:sz="0" w:space="0" w:color="auto"/>
            <w:left w:val="none" w:sz="0" w:space="0" w:color="auto"/>
            <w:bottom w:val="none" w:sz="0" w:space="0" w:color="auto"/>
            <w:right w:val="none" w:sz="0" w:space="0" w:color="auto"/>
          </w:divBdr>
        </w:div>
        <w:div w:id="1558934152">
          <w:marLeft w:val="0"/>
          <w:marRight w:val="0"/>
          <w:marTop w:val="0"/>
          <w:marBottom w:val="0"/>
          <w:divBdr>
            <w:top w:val="none" w:sz="0" w:space="0" w:color="auto"/>
            <w:left w:val="none" w:sz="0" w:space="0" w:color="auto"/>
            <w:bottom w:val="none" w:sz="0" w:space="0" w:color="auto"/>
            <w:right w:val="none" w:sz="0" w:space="0" w:color="auto"/>
          </w:divBdr>
        </w:div>
      </w:divsChild>
    </w:div>
    <w:div w:id="1943489361">
      <w:bodyDiv w:val="1"/>
      <w:marLeft w:val="0"/>
      <w:marRight w:val="0"/>
      <w:marTop w:val="0"/>
      <w:marBottom w:val="0"/>
      <w:divBdr>
        <w:top w:val="none" w:sz="0" w:space="0" w:color="auto"/>
        <w:left w:val="none" w:sz="0" w:space="0" w:color="auto"/>
        <w:bottom w:val="none" w:sz="0" w:space="0" w:color="auto"/>
        <w:right w:val="none" w:sz="0" w:space="0" w:color="auto"/>
      </w:divBdr>
      <w:divsChild>
        <w:div w:id="326518923">
          <w:marLeft w:val="0"/>
          <w:marRight w:val="0"/>
          <w:marTop w:val="0"/>
          <w:marBottom w:val="0"/>
          <w:divBdr>
            <w:top w:val="none" w:sz="0" w:space="0" w:color="auto"/>
            <w:left w:val="none" w:sz="0" w:space="0" w:color="auto"/>
            <w:bottom w:val="none" w:sz="0" w:space="0" w:color="auto"/>
            <w:right w:val="none" w:sz="0" w:space="0" w:color="auto"/>
          </w:divBdr>
        </w:div>
        <w:div w:id="61802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Muscular_dystr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3018DF45</Template>
  <TotalTime>37</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Nelson</dc:creator>
  <cp:keywords/>
  <dc:description/>
  <cp:lastModifiedBy>Amy Nelson</cp:lastModifiedBy>
  <cp:revision>13</cp:revision>
  <cp:lastPrinted>2019-07-25T18:31:00Z</cp:lastPrinted>
  <dcterms:created xsi:type="dcterms:W3CDTF">2019-07-25T20:46:00Z</dcterms:created>
  <dcterms:modified xsi:type="dcterms:W3CDTF">2019-07-30T20:02:00Z</dcterms:modified>
</cp:coreProperties>
</file>