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3D5" w:rsidRDefault="00D479C2">
      <w:pPr>
        <w:rPr>
          <w:rFonts w:ascii="Times New Roman" w:hAnsi="Times New Roman" w:cs="Times New Roman"/>
          <w:b/>
          <w:sz w:val="44"/>
          <w:szCs w:val="44"/>
        </w:rPr>
      </w:pPr>
      <w:r w:rsidRPr="00BE665D">
        <w:rPr>
          <w:rFonts w:ascii="Times New Roman" w:hAnsi="Times New Roman" w:cs="Times New Roman"/>
          <w:b/>
          <w:sz w:val="44"/>
          <w:szCs w:val="44"/>
        </w:rPr>
        <w:t>Maker Programming Purpose Statement:</w:t>
      </w:r>
    </w:p>
    <w:p w:rsidR="00BE665D" w:rsidRPr="00BE665D" w:rsidRDefault="00BE665D">
      <w:pPr>
        <w:rPr>
          <w:rFonts w:ascii="Times New Roman" w:hAnsi="Times New Roman" w:cs="Times New Roman"/>
          <w:b/>
          <w:sz w:val="44"/>
          <w:szCs w:val="44"/>
        </w:rPr>
      </w:pPr>
    </w:p>
    <w:p w:rsidR="00D479C2" w:rsidRPr="00BE665D" w:rsidRDefault="00D479C2">
      <w:pPr>
        <w:rPr>
          <w:rFonts w:ascii="Times New Roman" w:hAnsi="Times New Roman" w:cs="Times New Roman"/>
          <w:sz w:val="40"/>
          <w:szCs w:val="40"/>
        </w:rPr>
      </w:pPr>
      <w:r w:rsidRPr="00BE665D">
        <w:rPr>
          <w:rFonts w:ascii="Times New Roman" w:hAnsi="Times New Roman" w:cs="Times New Roman"/>
          <w:sz w:val="40"/>
          <w:szCs w:val="40"/>
        </w:rPr>
        <w:t>PCCLD provides opportunities to people of all ages to learn by doing.  These programs, referred to as Maker Programs are designed to build resiliency in learning, promote collaboration, and inspire innovation.  Maker Programs help participants develop new skills that promote self-sufficiency and life-long learning.</w:t>
      </w:r>
    </w:p>
    <w:p w:rsidR="00D479C2" w:rsidRDefault="00D479C2"/>
    <w:p w:rsidR="00D479C2" w:rsidRDefault="00D479C2">
      <w:bookmarkStart w:id="0" w:name="_GoBack"/>
      <w:bookmarkEnd w:id="0"/>
    </w:p>
    <w:sectPr w:rsidR="00D47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9C2"/>
    <w:rsid w:val="00886AE1"/>
    <w:rsid w:val="00BE665D"/>
    <w:rsid w:val="00C324A8"/>
    <w:rsid w:val="00D47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8F008-034B-43AD-93A4-1813C8F0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66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6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EF2BC607</Template>
  <TotalTime>5</TotalTime>
  <Pages>1</Pages>
  <Words>53</Words>
  <Characters>304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Rose</dc:creator>
  <cp:keywords/>
  <dc:description/>
  <cp:lastModifiedBy>Sara Rose</cp:lastModifiedBy>
  <cp:revision>3</cp:revision>
  <cp:lastPrinted>2019-10-23T18:01:00Z</cp:lastPrinted>
  <dcterms:created xsi:type="dcterms:W3CDTF">2019-06-14T16:16:00Z</dcterms:created>
  <dcterms:modified xsi:type="dcterms:W3CDTF">2019-10-23T18:04:00Z</dcterms:modified>
</cp:coreProperties>
</file>