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560"/>
        <w:gridCol w:w="20"/>
        <w:gridCol w:w="3580"/>
      </w:tblGrid>
      <w:tr w:rsidR="00451E03" w:rsidTr="0068348C">
        <w:trPr>
          <w:trHeight w:hRule="exact" w:val="14400"/>
          <w:jc w:val="center"/>
        </w:trPr>
        <w:tc>
          <w:tcPr>
            <w:tcW w:w="7560" w:type="dxa"/>
          </w:tcPr>
          <w:p w:rsidR="00E7334E" w:rsidRDefault="00453734">
            <w:r w:rsidRPr="000E7152">
              <w:rPr>
                <w:rFonts w:ascii="Arial" w:hAnsi="Arial" w:cs="Arial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 wp14:anchorId="467AD988" wp14:editId="71F818A2">
                      <wp:simplePos x="0" y="0"/>
                      <wp:positionH relativeFrom="column">
                        <wp:posOffset>4755515</wp:posOffset>
                      </wp:positionH>
                      <wp:positionV relativeFrom="paragraph">
                        <wp:posOffset>0</wp:posOffset>
                      </wp:positionV>
                      <wp:extent cx="45085" cy="2814955"/>
                      <wp:effectExtent l="0" t="0" r="0" b="4445"/>
                      <wp:wrapTight wrapText="bothSides">
                        <wp:wrapPolygon edited="0">
                          <wp:start x="0" y="0"/>
                          <wp:lineTo x="0" y="21488"/>
                          <wp:lineTo x="9127" y="21488"/>
                          <wp:lineTo x="912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085" cy="281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7152" w:rsidRPr="000E7152" w:rsidRDefault="000E71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AD9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4.45pt;margin-top:0;width:3.55pt;height:221.65pt;flip:x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" stroked="f">
                      <v:textbox>
                        <w:txbxContent>
                          <w:p w:rsidR="000E7152" w:rsidRPr="000E7152" w:rsidRDefault="000E715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D00153">
              <w:rPr>
                <w:rFonts w:ascii="Arial" w:hAnsi="Arial" w:cs="Arial"/>
                <w:caps/>
                <w:noProof/>
                <w:sz w:val="36"/>
                <w:szCs w:val="36"/>
                <w:lang w:eastAsia="en-US"/>
              </w:rPr>
              <w:drawing>
                <wp:anchor distT="0" distB="0" distL="114300" distR="114300" simplePos="0" relativeHeight="251668480" behindDoc="1" locked="0" layoutInCell="1" allowOverlap="1" wp14:anchorId="5D5EBD8F" wp14:editId="169AF1B1">
                  <wp:simplePos x="0" y="0"/>
                  <wp:positionH relativeFrom="column">
                    <wp:posOffset>2724150</wp:posOffset>
                  </wp:positionH>
                  <wp:positionV relativeFrom="paragraph">
                    <wp:posOffset>0</wp:posOffset>
                  </wp:positionV>
                  <wp:extent cx="2066925" cy="2211705"/>
                  <wp:effectExtent l="0" t="0" r="9525" b="0"/>
                  <wp:wrapTight wrapText="bothSides">
                    <wp:wrapPolygon edited="0">
                      <wp:start x="0" y="0"/>
                      <wp:lineTo x="0" y="21395"/>
                      <wp:lineTo x="21500" y="21395"/>
                      <wp:lineTo x="2150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nancial-fitness1[1]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2211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594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5136C581" wp14:editId="3D43B4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342900</wp:posOffset>
                      </wp:positionV>
                      <wp:extent cx="3008376" cy="594360"/>
                      <wp:effectExtent l="0" t="0" r="1905" b="0"/>
                      <wp:wrapTight wrapText="bothSides">
                        <wp:wrapPolygon edited="0">
                          <wp:start x="0" y="0"/>
                          <wp:lineTo x="0" y="20769"/>
                          <wp:lineTo x="21477" y="20769"/>
                          <wp:lineTo x="21477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8376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21BD" w:rsidRPr="0068348C" w:rsidRDefault="00B721BD" w:rsidP="00686FE1">
                                  <w:pPr>
                                    <w:jc w:val="center"/>
                                    <w:rPr>
                                      <w:sz w:val="64"/>
                                      <w:szCs w:val="64"/>
                                    </w:rPr>
                                  </w:pPr>
                                  <w:r w:rsidRPr="0068348C">
                                    <w:rPr>
                                      <w:sz w:val="64"/>
                                      <w:szCs w:val="64"/>
                                    </w:rPr>
                                    <w:t>Let’s get fit!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6C581" id="_x0000_s1027" type="#_x0000_t202" style="position:absolute;margin-left:0;margin-top:27pt;width:236.9pt;height:46.8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" stroked="f">
                      <v:textbox>
                        <w:txbxContent>
                          <w:p w:rsidR="00B721BD" w:rsidRPr="0068348C" w:rsidRDefault="00B721BD" w:rsidP="00686FE1">
                            <w:pPr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 w:rsidRPr="0068348C">
                              <w:rPr>
                                <w:sz w:val="64"/>
                                <w:szCs w:val="64"/>
                              </w:rPr>
                              <w:t>Let’s get fit!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5400B3" w:rsidRDefault="005400B3" w:rsidP="005400B3">
            <w:pPr>
              <w:pStyle w:val="Title"/>
              <w:rPr>
                <w:rFonts w:ascii="Arial" w:eastAsiaTheme="minorEastAsia" w:hAnsi="Arial" w:cs="Arial"/>
                <w:caps w:val="0"/>
                <w:noProof/>
                <w:kern w:val="0"/>
                <w:sz w:val="40"/>
                <w:szCs w:val="40"/>
                <w:lang w:eastAsia="en-US"/>
              </w:rPr>
            </w:pPr>
          </w:p>
          <w:p w:rsidR="0068348C" w:rsidRDefault="0068348C" w:rsidP="005400B3">
            <w:pPr>
              <w:pStyle w:val="Title"/>
              <w:spacing w:before="120" w:after="120" w:line="240" w:lineRule="auto"/>
              <w:rPr>
                <w:rFonts w:ascii="Arial" w:eastAsiaTheme="minorEastAsia" w:hAnsi="Arial" w:cs="Arial"/>
                <w:caps w:val="0"/>
                <w:noProof/>
                <w:kern w:val="0"/>
                <w:sz w:val="36"/>
                <w:szCs w:val="36"/>
                <w:lang w:eastAsia="en-US"/>
              </w:rPr>
            </w:pPr>
          </w:p>
          <w:p w:rsidR="005400B3" w:rsidRPr="00B80374" w:rsidRDefault="005400B3" w:rsidP="00EC5E3D">
            <w:pPr>
              <w:pStyle w:val="Title"/>
              <w:numPr>
                <w:ilvl w:val="0"/>
                <w:numId w:val="1"/>
              </w:numPr>
              <w:spacing w:before="120" w:after="120" w:line="240" w:lineRule="auto"/>
              <w:rPr>
                <w:rFonts w:ascii="Arial" w:eastAsiaTheme="minorEastAsia" w:hAnsi="Arial" w:cs="Arial"/>
                <w:caps w:val="0"/>
                <w:noProof/>
                <w:kern w:val="0"/>
                <w:sz w:val="28"/>
                <w:szCs w:val="28"/>
                <w:lang w:eastAsia="en-US"/>
              </w:rPr>
            </w:pPr>
            <w:r w:rsidRPr="00B80374">
              <w:rPr>
                <w:rFonts w:ascii="Arial" w:eastAsiaTheme="minorEastAsia" w:hAnsi="Arial" w:cs="Arial"/>
                <w:caps w:val="0"/>
                <w:noProof/>
                <w:kern w:val="0"/>
                <w:sz w:val="28"/>
                <w:szCs w:val="28"/>
                <w:lang w:eastAsia="en-US"/>
              </w:rPr>
              <w:t>Presentations by Guest S</w:t>
            </w:r>
            <w:r w:rsidR="00BB687C" w:rsidRPr="00B80374">
              <w:rPr>
                <w:rFonts w:ascii="Arial" w:eastAsiaTheme="minorEastAsia" w:hAnsi="Arial" w:cs="Arial"/>
                <w:caps w:val="0"/>
                <w:noProof/>
                <w:kern w:val="0"/>
                <w:sz w:val="28"/>
                <w:szCs w:val="28"/>
                <w:lang w:eastAsia="en-US"/>
              </w:rPr>
              <w:t>peakers</w:t>
            </w:r>
          </w:p>
          <w:p w:rsidR="005400B3" w:rsidRPr="00B80374" w:rsidRDefault="005400B3" w:rsidP="00EC5E3D">
            <w:pPr>
              <w:pStyle w:val="Title"/>
              <w:numPr>
                <w:ilvl w:val="0"/>
                <w:numId w:val="1"/>
              </w:numPr>
              <w:spacing w:before="120" w:line="240" w:lineRule="auto"/>
              <w:rPr>
                <w:rFonts w:ascii="Arial" w:eastAsiaTheme="minorEastAsia" w:hAnsi="Arial" w:cs="Arial"/>
                <w:caps w:val="0"/>
                <w:noProof/>
                <w:kern w:val="0"/>
                <w:sz w:val="28"/>
                <w:szCs w:val="28"/>
                <w:lang w:eastAsia="en-US"/>
              </w:rPr>
            </w:pPr>
            <w:r w:rsidRPr="00B80374">
              <w:rPr>
                <w:rFonts w:ascii="Arial" w:eastAsiaTheme="minorEastAsia" w:hAnsi="Arial" w:cs="Arial"/>
                <w:caps w:val="0"/>
                <w:noProof/>
                <w:kern w:val="0"/>
                <w:sz w:val="28"/>
                <w:szCs w:val="28"/>
                <w:lang w:eastAsia="en-US"/>
              </w:rPr>
              <w:t>Financial Fitness track at Feb 2016 All Staff Development Day</w:t>
            </w:r>
          </w:p>
          <w:p w:rsidR="005400B3" w:rsidRPr="00B80374" w:rsidRDefault="005400B3" w:rsidP="00EC5E3D">
            <w:pPr>
              <w:pStyle w:val="Title"/>
              <w:numPr>
                <w:ilvl w:val="0"/>
                <w:numId w:val="1"/>
              </w:numPr>
              <w:spacing w:before="120" w:line="240" w:lineRule="auto"/>
              <w:rPr>
                <w:rFonts w:ascii="Arial" w:eastAsiaTheme="minorEastAsia" w:hAnsi="Arial" w:cs="Arial"/>
                <w:caps w:val="0"/>
                <w:noProof/>
                <w:kern w:val="0"/>
                <w:sz w:val="28"/>
                <w:szCs w:val="28"/>
                <w:lang w:eastAsia="en-US"/>
              </w:rPr>
            </w:pPr>
            <w:r w:rsidRPr="00B80374">
              <w:rPr>
                <w:rFonts w:ascii="Arial" w:eastAsiaTheme="minorEastAsia" w:hAnsi="Arial" w:cs="Arial"/>
                <w:caps w:val="0"/>
                <w:noProof/>
                <w:kern w:val="0"/>
                <w:sz w:val="28"/>
                <w:szCs w:val="28"/>
                <w:lang w:eastAsia="en-US"/>
              </w:rPr>
              <w:t>Enter $50 gift card drawings by participating</w:t>
            </w:r>
          </w:p>
          <w:p w:rsidR="00D916B3" w:rsidRPr="00B80374" w:rsidRDefault="005400B3" w:rsidP="00D916B3">
            <w:pPr>
              <w:pStyle w:val="Title"/>
              <w:numPr>
                <w:ilvl w:val="0"/>
                <w:numId w:val="1"/>
              </w:numPr>
              <w:spacing w:before="120" w:after="120" w:line="240" w:lineRule="auto"/>
              <w:rPr>
                <w:rFonts w:ascii="Arial" w:eastAsiaTheme="minorEastAsia" w:hAnsi="Arial" w:cs="Arial"/>
                <w:caps w:val="0"/>
                <w:noProof/>
                <w:kern w:val="0"/>
                <w:sz w:val="28"/>
                <w:szCs w:val="28"/>
                <w:lang w:eastAsia="en-US"/>
              </w:rPr>
            </w:pPr>
            <w:r w:rsidRPr="00B80374">
              <w:rPr>
                <w:rFonts w:ascii="Arial" w:eastAsiaTheme="minorEastAsia" w:hAnsi="Arial" w:cs="Arial"/>
                <w:caps w:val="0"/>
                <w:noProof/>
                <w:kern w:val="0"/>
                <w:sz w:val="28"/>
                <w:szCs w:val="28"/>
                <w:lang w:eastAsia="en-US"/>
              </w:rPr>
              <w:t>Monthly blog on the PCCLD Portal</w:t>
            </w:r>
          </w:p>
          <w:p w:rsidR="00D916B3" w:rsidRPr="00B80374" w:rsidRDefault="00D916B3" w:rsidP="00D916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B80374">
              <w:rPr>
                <w:rFonts w:ascii="Arial" w:hAnsi="Arial" w:cs="Arial"/>
                <w:sz w:val="28"/>
                <w:szCs w:val="28"/>
                <w:lang w:eastAsia="en-US"/>
              </w:rPr>
              <w:t>Sharing Tips &amp; Tricks</w:t>
            </w:r>
          </w:p>
          <w:p w:rsidR="00D916B3" w:rsidRPr="00B80374" w:rsidRDefault="00D916B3" w:rsidP="00D916B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B80374">
              <w:rPr>
                <w:rFonts w:ascii="Arial" w:hAnsi="Arial" w:cs="Arial"/>
                <w:sz w:val="28"/>
                <w:szCs w:val="28"/>
                <w:lang w:eastAsia="en-US"/>
              </w:rPr>
              <w:t>Pre &amp; Post-test to measure your progress</w:t>
            </w:r>
          </w:p>
          <w:p w:rsidR="00EF7ACC" w:rsidRPr="00D916B3" w:rsidRDefault="00EF7ACC" w:rsidP="001258F0">
            <w:pPr>
              <w:pStyle w:val="Title"/>
              <w:rPr>
                <w:color w:val="007E39"/>
                <w:sz w:val="28"/>
                <w:szCs w:val="28"/>
              </w:rPr>
            </w:pPr>
          </w:p>
          <w:p w:rsidR="0068348C" w:rsidRDefault="00B80374" w:rsidP="00EF7ACC">
            <w:pPr>
              <w:pStyle w:val="Title"/>
              <w:spacing w:line="240" w:lineRule="auto"/>
              <w:ind w:left="2160"/>
              <w:rPr>
                <w:rFonts w:ascii="Arial" w:eastAsiaTheme="minorEastAsia" w:hAnsi="Arial" w:cs="Arial"/>
                <w:caps w:val="0"/>
                <w:kern w:val="0"/>
                <w:sz w:val="28"/>
                <w:szCs w:val="28"/>
                <w:lang w:eastAsia="en-US"/>
              </w:rPr>
            </w:pPr>
            <w:r w:rsidRPr="00D916B3">
              <w:rPr>
                <w:rFonts w:ascii="Georgia" w:hAnsi="Georgia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696381FA" wp14:editId="297E420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194310</wp:posOffset>
                      </wp:positionV>
                      <wp:extent cx="1371600" cy="594360"/>
                      <wp:effectExtent l="0" t="0" r="0" b="0"/>
                      <wp:wrapTight wrapText="bothSides">
                        <wp:wrapPolygon edited="0">
                          <wp:start x="0" y="0"/>
                          <wp:lineTo x="0" y="20769"/>
                          <wp:lineTo x="21300" y="20769"/>
                          <wp:lineTo x="21300" y="0"/>
                          <wp:lineTo x="0" y="0"/>
                        </wp:wrapPolygon>
                      </wp:wrapTight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21BD" w:rsidRPr="003571A5" w:rsidRDefault="00B721BD" w:rsidP="00EF7ACC">
                                  <w:pPr>
                                    <w:jc w:val="center"/>
                                    <w:rPr>
                                      <w:sz w:val="64"/>
                                      <w:szCs w:val="64"/>
                                    </w:rPr>
                                  </w:pPr>
                                  <w:r w:rsidRPr="003571A5">
                                    <w:rPr>
                                      <w:sz w:val="64"/>
                                      <w:szCs w:val="64"/>
                                    </w:rPr>
                                    <w:t>Why?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381FA" id="_x0000_s1028" type="#_x0000_t202" style="position:absolute;left:0;text-align:left;margin-left:5.25pt;margin-top:15.3pt;width:108pt;height:46.8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" stroked="f">
                      <v:textbox>
                        <w:txbxContent>
                          <w:p w:rsidR="00B721BD" w:rsidRPr="003571A5" w:rsidRDefault="00B721BD" w:rsidP="00EF7ACC">
                            <w:pPr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 w:rsidRPr="003571A5">
                              <w:rPr>
                                <w:sz w:val="64"/>
                                <w:szCs w:val="64"/>
                              </w:rPr>
                              <w:t>Why?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68348C" w:rsidRPr="00B80374" w:rsidRDefault="00EF7ACC" w:rsidP="00EF7ACC">
            <w:pPr>
              <w:pStyle w:val="Title"/>
              <w:spacing w:line="240" w:lineRule="auto"/>
              <w:ind w:left="2160"/>
              <w:rPr>
                <w:rFonts w:ascii="Georgia" w:eastAsiaTheme="minorEastAsia" w:hAnsi="Georgia" w:cs="Arial"/>
                <w:caps w:val="0"/>
                <w:kern w:val="0"/>
                <w:sz w:val="26"/>
                <w:szCs w:val="26"/>
                <w:lang w:eastAsia="en-US"/>
              </w:rPr>
            </w:pPr>
            <w:r w:rsidRPr="00D916B3">
              <w:rPr>
                <w:rFonts w:ascii="Georgia" w:eastAsiaTheme="minorEastAsia" w:hAnsi="Georgia" w:cs="Arial"/>
                <w:caps w:val="0"/>
                <w:kern w:val="0"/>
                <w:sz w:val="32"/>
                <w:szCs w:val="32"/>
                <w:lang w:eastAsia="en-US"/>
              </w:rPr>
              <w:t>F</w:t>
            </w:r>
            <w:r w:rsidRPr="00B80374">
              <w:rPr>
                <w:rFonts w:ascii="Georgia" w:eastAsiaTheme="minorEastAsia" w:hAnsi="Georgia" w:cs="Arial"/>
                <w:caps w:val="0"/>
                <w:kern w:val="0"/>
                <w:sz w:val="26"/>
                <w:szCs w:val="26"/>
                <w:lang w:eastAsia="en-US"/>
              </w:rPr>
              <w:t>inancially healthy employees</w:t>
            </w:r>
          </w:p>
          <w:p w:rsidR="00453734" w:rsidRDefault="00D916B3" w:rsidP="00EF7ACC">
            <w:pPr>
              <w:pStyle w:val="Title"/>
              <w:spacing w:line="240" w:lineRule="auto"/>
              <w:ind w:left="2160"/>
              <w:rPr>
                <w:rFonts w:ascii="Georgia" w:eastAsiaTheme="minorEastAsia" w:hAnsi="Georgia" w:cs="Arial"/>
                <w:caps w:val="0"/>
                <w:kern w:val="0"/>
                <w:sz w:val="26"/>
                <w:szCs w:val="26"/>
                <w:lang w:eastAsia="en-US"/>
              </w:rPr>
            </w:pPr>
            <w:r w:rsidRPr="00B80374">
              <w:rPr>
                <w:rFonts w:ascii="Georgia" w:eastAsiaTheme="minorEastAsia" w:hAnsi="Georgia" w:cs="Arial"/>
                <w:caps w:val="0"/>
                <w:kern w:val="0"/>
                <w:sz w:val="26"/>
                <w:szCs w:val="26"/>
                <w:lang w:eastAsia="en-US"/>
              </w:rPr>
              <w:t xml:space="preserve">are likely </w:t>
            </w:r>
            <w:r w:rsidR="00EF7ACC" w:rsidRPr="00B80374">
              <w:rPr>
                <w:rFonts w:ascii="Georgia" w:eastAsiaTheme="minorEastAsia" w:hAnsi="Georgia" w:cs="Arial"/>
                <w:caps w:val="0"/>
                <w:kern w:val="0"/>
                <w:sz w:val="26"/>
                <w:szCs w:val="26"/>
                <w:lang w:eastAsia="en-US"/>
              </w:rPr>
              <w:t xml:space="preserve">happy employees who </w:t>
            </w:r>
          </w:p>
          <w:p w:rsidR="00CB65F1" w:rsidRDefault="00EF7ACC" w:rsidP="00EF7ACC">
            <w:pPr>
              <w:pStyle w:val="Title"/>
              <w:spacing w:line="240" w:lineRule="auto"/>
              <w:ind w:left="2160"/>
              <w:rPr>
                <w:rFonts w:ascii="Georgia" w:eastAsiaTheme="minorEastAsia" w:hAnsi="Georgia" w:cs="Arial"/>
                <w:caps w:val="0"/>
                <w:kern w:val="0"/>
                <w:sz w:val="26"/>
                <w:szCs w:val="26"/>
                <w:lang w:eastAsia="en-US"/>
              </w:rPr>
            </w:pPr>
            <w:r w:rsidRPr="00B80374">
              <w:rPr>
                <w:rFonts w:ascii="Georgia" w:eastAsiaTheme="minorEastAsia" w:hAnsi="Georgia" w:cs="Arial"/>
                <w:caps w:val="0"/>
                <w:kern w:val="0"/>
                <w:sz w:val="26"/>
                <w:szCs w:val="26"/>
                <w:lang w:eastAsia="en-US"/>
              </w:rPr>
              <w:t>experience</w:t>
            </w:r>
            <w:r w:rsidR="00D916B3" w:rsidRPr="00B80374">
              <w:rPr>
                <w:rFonts w:ascii="Georgia" w:eastAsiaTheme="minorEastAsia" w:hAnsi="Georgia" w:cs="Arial"/>
                <w:caps w:val="0"/>
                <w:kern w:val="0"/>
                <w:sz w:val="26"/>
                <w:szCs w:val="26"/>
                <w:lang w:eastAsia="en-US"/>
              </w:rPr>
              <w:t xml:space="preserve"> </w:t>
            </w:r>
            <w:r w:rsidRPr="00B80374">
              <w:rPr>
                <w:rFonts w:ascii="Georgia" w:eastAsiaTheme="minorEastAsia" w:hAnsi="Georgia" w:cs="Arial"/>
                <w:caps w:val="0"/>
                <w:kern w:val="0"/>
                <w:sz w:val="26"/>
                <w:szCs w:val="26"/>
                <w:lang w:eastAsia="en-US"/>
              </w:rPr>
              <w:t>less stress and achieve</w:t>
            </w:r>
          </w:p>
          <w:p w:rsidR="0068348C" w:rsidRDefault="00EF7ACC" w:rsidP="00CB65F1">
            <w:pPr>
              <w:pStyle w:val="Title"/>
              <w:spacing w:line="240" w:lineRule="auto"/>
              <w:ind w:left="2160"/>
            </w:pPr>
            <w:r w:rsidRPr="00B80374">
              <w:rPr>
                <w:rFonts w:ascii="Georgia" w:eastAsiaTheme="minorEastAsia" w:hAnsi="Georgia" w:cs="Arial"/>
                <w:caps w:val="0"/>
                <w:kern w:val="0"/>
                <w:sz w:val="26"/>
                <w:szCs w:val="26"/>
                <w:lang w:eastAsia="en-US"/>
              </w:rPr>
              <w:t>more.</w:t>
            </w:r>
          </w:p>
          <w:p w:rsidR="00474287" w:rsidRDefault="00474287" w:rsidP="005400B3"/>
          <w:p w:rsidR="00B745E2" w:rsidRPr="0068348C" w:rsidRDefault="00686FE1" w:rsidP="001258F0">
            <w:pPr>
              <w:pStyle w:val="Title"/>
              <w:rPr>
                <w:color w:val="0A8600"/>
                <w:sz w:val="66"/>
                <w:szCs w:val="66"/>
              </w:rPr>
            </w:pPr>
            <w:r w:rsidRPr="0068348C">
              <w:rPr>
                <w:color w:val="0A8600"/>
                <w:sz w:val="66"/>
                <w:szCs w:val="66"/>
              </w:rPr>
              <w:t>Financial Fitness Challenge</w:t>
            </w:r>
            <w:r w:rsidR="00B745E2" w:rsidRPr="0068348C">
              <w:rPr>
                <w:color w:val="0A8600"/>
                <w:sz w:val="66"/>
                <w:szCs w:val="66"/>
              </w:rPr>
              <w:t xml:space="preserve"> </w:t>
            </w:r>
          </w:p>
          <w:p w:rsidR="001258F0" w:rsidRPr="0068348C" w:rsidRDefault="00B745E2" w:rsidP="001258F0">
            <w:pPr>
              <w:pStyle w:val="Title"/>
              <w:rPr>
                <w:color w:val="0A8600"/>
                <w:sz w:val="56"/>
                <w:szCs w:val="56"/>
              </w:rPr>
            </w:pPr>
            <w:r w:rsidRPr="0068348C">
              <w:rPr>
                <w:color w:val="0A8600"/>
                <w:sz w:val="56"/>
                <w:szCs w:val="56"/>
              </w:rPr>
              <w:t>Jan—May 2016</w:t>
            </w:r>
            <w:bookmarkStart w:id="0" w:name="_GoBack"/>
            <w:bookmarkEnd w:id="0"/>
          </w:p>
          <w:p w:rsidR="001258F0" w:rsidRDefault="00B745E2" w:rsidP="001258F0">
            <w:pPr>
              <w:pStyle w:val="Heading1"/>
            </w:pPr>
            <w:r>
              <w:t>Your financial fitness is connected to your overall health and wellbeing</w:t>
            </w:r>
            <w:r w:rsidR="001258F0">
              <w:t>…</w:t>
            </w:r>
            <w:r>
              <w:t>let’s get fit</w:t>
            </w:r>
            <w:r w:rsidR="001258F0">
              <w:t>!</w:t>
            </w:r>
          </w:p>
          <w:p w:rsidR="00451E03" w:rsidRDefault="00A76F89" w:rsidP="00A76F89">
            <w:r>
              <w:rPr>
                <w:noProof/>
                <w:lang w:eastAsia="en-US"/>
              </w:rPr>
              <w:drawing>
                <wp:anchor distT="0" distB="0" distL="114300" distR="114300" simplePos="0" relativeHeight="251662336" behindDoc="1" locked="0" layoutInCell="1" allowOverlap="1" wp14:anchorId="6BB85AE3" wp14:editId="1A83ADD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404495</wp:posOffset>
                  </wp:positionV>
                  <wp:extent cx="1209675" cy="742950"/>
                  <wp:effectExtent l="0" t="0" r="9525" b="0"/>
                  <wp:wrapTight wrapText="bothSides">
                    <wp:wrapPolygon edited="0">
                      <wp:start x="0" y="0"/>
                      <wp:lineTo x="0" y="21046"/>
                      <wp:lineTo x="21430" y="21046"/>
                      <wp:lineTo x="21430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_placeholder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7A04">
              <w:rPr>
                <w:noProof/>
                <w:lang w:eastAsia="en-US"/>
              </w:rPr>
              <w:t>It is our hope that you will increase your financial fitness by participating in one of the many events planned to boost your knowledge and empower you</w:t>
            </w:r>
            <w:r w:rsidR="00EF799A">
              <w:rPr>
                <w:noProof/>
                <w:lang w:eastAsia="en-US"/>
              </w:rPr>
              <w:t>self</w:t>
            </w:r>
            <w:r w:rsidR="00307A04">
              <w:rPr>
                <w:noProof/>
                <w:lang w:eastAsia="en-US"/>
              </w:rPr>
              <w:t xml:space="preserve"> to succeed with your personal finances.</w:t>
            </w:r>
            <w:r w:rsidR="003571A5">
              <w:rPr>
                <w:noProof/>
                <w:lang w:eastAsia="en-US"/>
              </w:rPr>
              <w:t xml:space="preserve">  92% of PCCLD employees expressed some interest in participating in a financial fitness program</w:t>
            </w:r>
            <w:r w:rsidR="0068348C">
              <w:rPr>
                <w:noProof/>
                <w:lang w:eastAsia="en-US"/>
              </w:rPr>
              <w:t>.</w:t>
            </w:r>
          </w:p>
        </w:tc>
        <w:tc>
          <w:tcPr>
            <w:tcW w:w="20" w:type="dxa"/>
          </w:tcPr>
          <w:p w:rsidR="00451E03" w:rsidRDefault="00451E03"/>
        </w:tc>
        <w:tc>
          <w:tcPr>
            <w:tcW w:w="3580" w:type="dxa"/>
          </w:tcPr>
          <w:tbl>
            <w:tblPr>
              <w:tblW w:w="3760" w:type="dxa"/>
              <w:tblInd w:w="70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760"/>
            </w:tblGrid>
            <w:tr w:rsidR="00451E03" w:rsidTr="0068348C">
              <w:trPr>
                <w:trHeight w:hRule="exact" w:val="11160"/>
              </w:trPr>
              <w:tc>
                <w:tcPr>
                  <w:tcW w:w="3760" w:type="dxa"/>
                  <w:shd w:val="clear" w:color="auto" w:fill="737373" w:themeFill="background2" w:themeFillShade="80"/>
                  <w:vAlign w:val="center"/>
                </w:tcPr>
                <w:p w:rsidR="00451E03" w:rsidRPr="0001718C" w:rsidRDefault="00EF799A">
                  <w:pPr>
                    <w:pStyle w:val="Heading2"/>
                  </w:pPr>
                  <w:r>
                    <w:t>Boost savings</w:t>
                  </w:r>
                </w:p>
                <w:p w:rsidR="00451E03" w:rsidRPr="00F34941" w:rsidRDefault="00451E03">
                  <w:pPr>
                    <w:pStyle w:val="Line"/>
                    <w:rPr>
                      <w:color w:val="000000" w:themeColor="text1"/>
                    </w:rPr>
                  </w:pPr>
                </w:p>
                <w:p w:rsidR="00451E03" w:rsidRPr="0001718C" w:rsidRDefault="00EF799A">
                  <w:pPr>
                    <w:pStyle w:val="Heading2"/>
                  </w:pPr>
                  <w:r>
                    <w:t>Build a b</w:t>
                  </w:r>
                  <w:r w:rsidR="00686FE1" w:rsidRPr="0001718C">
                    <w:t>udget</w:t>
                  </w:r>
                </w:p>
                <w:p w:rsidR="00451E03" w:rsidRDefault="00451E03">
                  <w:pPr>
                    <w:pStyle w:val="Line"/>
                  </w:pPr>
                </w:p>
                <w:p w:rsidR="00451E03" w:rsidRPr="0001718C" w:rsidRDefault="00686FE1">
                  <w:pPr>
                    <w:pStyle w:val="Heading2"/>
                  </w:pPr>
                  <w:r w:rsidRPr="0001718C">
                    <w:t>Attack debt</w:t>
                  </w:r>
                </w:p>
                <w:p w:rsidR="00B745E2" w:rsidRPr="00F34941" w:rsidRDefault="00B745E2" w:rsidP="00B745E2">
                  <w:pPr>
                    <w:pStyle w:val="Line"/>
                    <w:rPr>
                      <w:color w:val="000000" w:themeColor="text1"/>
                    </w:rPr>
                  </w:pPr>
                </w:p>
                <w:p w:rsidR="00B745E2" w:rsidRPr="0001718C" w:rsidRDefault="00B745E2" w:rsidP="0068348C">
                  <w:pPr>
                    <w:pStyle w:val="Heading2"/>
                    <w:ind w:left="-108" w:hanging="18"/>
                  </w:pPr>
                  <w:r w:rsidRPr="0001718C">
                    <w:t>Retire like a champ</w:t>
                  </w:r>
                </w:p>
                <w:p w:rsidR="00451E03" w:rsidRPr="00F34941" w:rsidRDefault="00451E03" w:rsidP="00F34941">
                  <w:pPr>
                    <w:pStyle w:val="Line"/>
                  </w:pPr>
                </w:p>
                <w:p w:rsidR="00F24454" w:rsidRPr="00F24454" w:rsidRDefault="00F24454" w:rsidP="00F24454">
                  <w:pPr>
                    <w:pStyle w:val="Line"/>
                  </w:pPr>
                  <w:r>
                    <w:t xml:space="preserve">The </w:t>
                  </w:r>
                </w:p>
                <w:p w:rsidR="00451E03" w:rsidRDefault="00451E03">
                  <w:pPr>
                    <w:pStyle w:val="Line"/>
                  </w:pPr>
                </w:p>
                <w:p w:rsidR="00A364B7" w:rsidRDefault="00A364B7" w:rsidP="00F24454">
                  <w:pPr>
                    <w:pStyle w:val="Heading2"/>
                  </w:pPr>
                  <w:r>
                    <w:t>This i</w:t>
                  </w:r>
                  <w:r w:rsidR="00C15BAC">
                    <w:t>nitiative b</w:t>
                  </w:r>
                  <w:r w:rsidR="00EF799A">
                    <w:t>rought to you</w:t>
                  </w:r>
                </w:p>
                <w:p w:rsidR="00EF799A" w:rsidRDefault="00EF799A" w:rsidP="00F24454">
                  <w:pPr>
                    <w:pStyle w:val="Heading2"/>
                  </w:pPr>
                  <w:r>
                    <w:t xml:space="preserve"> </w:t>
                  </w:r>
                  <w:proofErr w:type="gramStart"/>
                  <w:r>
                    <w:t>by</w:t>
                  </w:r>
                  <w:proofErr w:type="gramEnd"/>
                  <w:r>
                    <w:t xml:space="preserve"> the </w:t>
                  </w:r>
                </w:p>
                <w:p w:rsidR="00451E03" w:rsidRDefault="00EF799A" w:rsidP="00F24454">
                  <w:pPr>
                    <w:pStyle w:val="Heading2"/>
                  </w:pPr>
                  <w:r>
                    <w:t>PCCLD Health &amp; Safety Committee</w:t>
                  </w:r>
                </w:p>
              </w:tc>
            </w:tr>
            <w:tr w:rsidR="00451E03" w:rsidTr="0068348C">
              <w:trPr>
                <w:trHeight w:hRule="exact" w:val="80"/>
              </w:trPr>
              <w:tc>
                <w:tcPr>
                  <w:tcW w:w="3760" w:type="dxa"/>
                </w:tcPr>
                <w:p w:rsidR="00451E03" w:rsidRDefault="00451E03"/>
              </w:tc>
            </w:tr>
            <w:tr w:rsidR="00451E03" w:rsidTr="0068348C">
              <w:trPr>
                <w:trHeight w:hRule="exact" w:val="3456"/>
              </w:trPr>
              <w:tc>
                <w:tcPr>
                  <w:tcW w:w="3760" w:type="dxa"/>
                  <w:shd w:val="clear" w:color="auto" w:fill="000000" w:themeFill="text1"/>
                  <w:vAlign w:val="center"/>
                </w:tcPr>
                <w:p w:rsidR="00F17068" w:rsidRPr="00F17068" w:rsidRDefault="00EF799A" w:rsidP="00EF799A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F17068">
                    <w:rPr>
                      <w:sz w:val="28"/>
                      <w:szCs w:val="28"/>
                    </w:rPr>
                    <w:t xml:space="preserve">Financial </w:t>
                  </w:r>
                </w:p>
                <w:p w:rsidR="00EF799A" w:rsidRPr="00F17068" w:rsidRDefault="00EF799A" w:rsidP="00EF799A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F17068">
                    <w:rPr>
                      <w:sz w:val="28"/>
                      <w:szCs w:val="28"/>
                    </w:rPr>
                    <w:t xml:space="preserve">success &amp; </w:t>
                  </w:r>
                </w:p>
                <w:p w:rsidR="00EF799A" w:rsidRPr="00F17068" w:rsidRDefault="00EF799A" w:rsidP="00EF799A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F17068">
                    <w:rPr>
                      <w:sz w:val="28"/>
                      <w:szCs w:val="28"/>
                    </w:rPr>
                    <w:t>prizes!!!</w:t>
                  </w:r>
                </w:p>
                <w:p w:rsidR="001D25D5" w:rsidRPr="00F24454" w:rsidRDefault="001D25D5" w:rsidP="00B745E2">
                  <w:pPr>
                    <w:pStyle w:val="Date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51E03" w:rsidRDefault="00451E03"/>
        </w:tc>
      </w:tr>
    </w:tbl>
    <w:p w:rsidR="00451E03" w:rsidRDefault="00451E03" w:rsidP="00793412">
      <w:pPr>
        <w:pStyle w:val="NoSpacing"/>
      </w:pPr>
    </w:p>
    <w:sectPr w:rsidR="00451E03" w:rsidSect="00A76F89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D1450"/>
    <w:multiLevelType w:val="hybridMultilevel"/>
    <w:tmpl w:val="082CF9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2F"/>
    <w:rsid w:val="0001718C"/>
    <w:rsid w:val="000E7152"/>
    <w:rsid w:val="001258F0"/>
    <w:rsid w:val="0015125B"/>
    <w:rsid w:val="001D25D5"/>
    <w:rsid w:val="002B1123"/>
    <w:rsid w:val="00307A04"/>
    <w:rsid w:val="00310E8C"/>
    <w:rsid w:val="00314A15"/>
    <w:rsid w:val="003571A5"/>
    <w:rsid w:val="003B77BB"/>
    <w:rsid w:val="004515A4"/>
    <w:rsid w:val="00451E03"/>
    <w:rsid w:val="00453734"/>
    <w:rsid w:val="00474287"/>
    <w:rsid w:val="00504EF9"/>
    <w:rsid w:val="005400B3"/>
    <w:rsid w:val="00562F5B"/>
    <w:rsid w:val="00594B71"/>
    <w:rsid w:val="0068348C"/>
    <w:rsid w:val="00686FE1"/>
    <w:rsid w:val="00793412"/>
    <w:rsid w:val="007C72B0"/>
    <w:rsid w:val="00896BAD"/>
    <w:rsid w:val="00983807"/>
    <w:rsid w:val="009C61AC"/>
    <w:rsid w:val="00A21326"/>
    <w:rsid w:val="00A364B7"/>
    <w:rsid w:val="00A76F89"/>
    <w:rsid w:val="00AA31F0"/>
    <w:rsid w:val="00AA6BD9"/>
    <w:rsid w:val="00AF3FE0"/>
    <w:rsid w:val="00B41009"/>
    <w:rsid w:val="00B526A6"/>
    <w:rsid w:val="00B6696B"/>
    <w:rsid w:val="00B721BD"/>
    <w:rsid w:val="00B745E2"/>
    <w:rsid w:val="00B80374"/>
    <w:rsid w:val="00BB687C"/>
    <w:rsid w:val="00BC1E2F"/>
    <w:rsid w:val="00C15BAC"/>
    <w:rsid w:val="00CB65F1"/>
    <w:rsid w:val="00CD08D3"/>
    <w:rsid w:val="00CD0BE4"/>
    <w:rsid w:val="00D00153"/>
    <w:rsid w:val="00D916B3"/>
    <w:rsid w:val="00DD1DF3"/>
    <w:rsid w:val="00E7334E"/>
    <w:rsid w:val="00E75944"/>
    <w:rsid w:val="00EA33E7"/>
    <w:rsid w:val="00EC5E3D"/>
    <w:rsid w:val="00EF799A"/>
    <w:rsid w:val="00EF7ACC"/>
    <w:rsid w:val="00F17068"/>
    <w:rsid w:val="00F24454"/>
    <w:rsid w:val="00F34941"/>
    <w:rsid w:val="00FD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C58DD-FDAA-4695-884D-1756D4F0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FF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FF0000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FF0000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FF0000" w:themeColor="accent1"/>
    </w:rPr>
  </w:style>
  <w:style w:type="character" w:styleId="Hyperlink">
    <w:name w:val="Hyperlink"/>
    <w:basedOn w:val="DefaultParagraphFont"/>
    <w:uiPriority w:val="99"/>
    <w:unhideWhenUsed/>
    <w:rsid w:val="001D25D5"/>
    <w:rPr>
      <w:color w:val="24A5CD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BB6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EGA\User%20Profiles\sherri.baca\AppData\Roaming\Microsoft\Templates\Event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FF0000"/>
      </a:accent1>
      <a:accent2>
        <a:srgbClr val="113CF3"/>
      </a:accent2>
      <a:accent3>
        <a:srgbClr val="BFBFB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</Template>
  <TotalTime>68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Baca</dc:creator>
  <cp:keywords/>
  <dc:description/>
  <cp:lastModifiedBy>Sherri Baca</cp:lastModifiedBy>
  <cp:revision>22</cp:revision>
  <cp:lastPrinted>2015-12-31T23:01:00Z</cp:lastPrinted>
  <dcterms:created xsi:type="dcterms:W3CDTF">2015-12-31T21:04:00Z</dcterms:created>
  <dcterms:modified xsi:type="dcterms:W3CDTF">2015-12-31T23:03:00Z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