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1B54D1" w:rsidRDefault="00DD4669">
      <w:pPr>
        <w:spacing w:line="480" w:lineRule="auto"/>
        <w:jc w:val="center"/>
        <w:rPr>
          <w:rFonts w:ascii="Times New Roman" w:eastAsia="Times New Roman" w:hAnsi="Times New Roman" w:cs="Times New Roman"/>
          <w:b/>
          <w:bCs/>
          <w:sz w:val="24"/>
          <w:szCs w:val="24"/>
        </w:rPr>
      </w:pPr>
      <w:bookmarkStart w:id="0" w:name="_GoBack"/>
      <w:bookmarkEnd w:id="0"/>
      <w:r>
        <w:rPr>
          <w:rFonts w:ascii="Times New Roman" w:eastAsia="Times New Roman" w:hAnsi="Times New Roman" w:cs="Times New Roman"/>
          <w:b/>
          <w:bCs/>
          <w:sz w:val="24"/>
          <w:szCs w:val="24"/>
        </w:rPr>
        <w:t>Pueblo City County Library District</w:t>
      </w:r>
    </w:p>
    <w:p w14:paraId="00000002" w14:textId="77777777" w:rsidR="001B54D1" w:rsidRDefault="00DD466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Health and Safety Committee Meeting Minutes</w:t>
      </w:r>
    </w:p>
    <w:p w14:paraId="00000003" w14:textId="77777777" w:rsidR="001B54D1" w:rsidRDefault="00DD466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January 20th 2026, at 2 PM at Rawlings Library in Bret Kelly B</w:t>
      </w:r>
    </w:p>
    <w:p w14:paraId="00000004" w14:textId="77777777" w:rsidR="001B54D1" w:rsidRDefault="001B54D1">
      <w:pPr>
        <w:spacing w:line="480" w:lineRule="auto"/>
        <w:jc w:val="center"/>
        <w:rPr>
          <w:rFonts w:ascii="Times New Roman" w:eastAsia="Times New Roman" w:hAnsi="Times New Roman" w:cs="Times New Roman"/>
          <w:b/>
          <w:bCs/>
          <w:sz w:val="24"/>
          <w:szCs w:val="24"/>
        </w:rPr>
      </w:pPr>
    </w:p>
    <w:p w14:paraId="00000005" w14:textId="77777777" w:rsidR="001B54D1" w:rsidRDefault="001B54D1">
      <w:pPr>
        <w:spacing w:line="480" w:lineRule="auto"/>
        <w:jc w:val="center"/>
        <w:rPr>
          <w:rFonts w:ascii="Times New Roman" w:eastAsia="Times New Roman" w:hAnsi="Times New Roman" w:cs="Times New Roman"/>
          <w:b/>
          <w:bCs/>
          <w:sz w:val="24"/>
          <w:szCs w:val="24"/>
        </w:rPr>
      </w:pPr>
    </w:p>
    <w:p w14:paraId="00000006" w14:textId="77777777" w:rsidR="001B54D1" w:rsidRDefault="00DD4669">
      <w:pPr>
        <w:spacing w:line="48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Present at Meeting:</w:t>
      </w:r>
    </w:p>
    <w:p w14:paraId="00000007" w14:textId="77777777" w:rsidR="001B54D1" w:rsidRDefault="00DD4669">
      <w:pPr>
        <w:numPr>
          <w:ilvl w:val="0"/>
          <w:numId w:val="2"/>
        </w:num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Crystal Gonzales</w:t>
      </w:r>
    </w:p>
    <w:p w14:paraId="00000008" w14:textId="77777777" w:rsidR="001B54D1" w:rsidRDefault="00DD4669">
      <w:pPr>
        <w:numPr>
          <w:ilvl w:val="0"/>
          <w:numId w:val="2"/>
        </w:num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Aaron Ramirez</w:t>
      </w:r>
    </w:p>
    <w:p w14:paraId="00000009" w14:textId="77777777" w:rsidR="001B54D1" w:rsidRDefault="00DD4669">
      <w:pPr>
        <w:numPr>
          <w:ilvl w:val="0"/>
          <w:numId w:val="2"/>
        </w:num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Jaq </w:t>
      </w:r>
      <w:proofErr w:type="spellStart"/>
      <w:r>
        <w:rPr>
          <w:rFonts w:ascii="Times New Roman" w:eastAsia="Times New Roman" w:hAnsi="Times New Roman" w:cs="Times New Roman"/>
          <w:b/>
          <w:bCs/>
          <w:sz w:val="24"/>
          <w:szCs w:val="24"/>
        </w:rPr>
        <w:t>Baros</w:t>
      </w:r>
      <w:proofErr w:type="spellEnd"/>
    </w:p>
    <w:p w14:paraId="0000000A" w14:textId="77777777" w:rsidR="001B54D1" w:rsidRDefault="00DD4669">
      <w:pPr>
        <w:numPr>
          <w:ilvl w:val="0"/>
          <w:numId w:val="2"/>
        </w:num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Jessica </w:t>
      </w:r>
      <w:proofErr w:type="spellStart"/>
      <w:r>
        <w:rPr>
          <w:rFonts w:ascii="Times New Roman" w:eastAsia="Times New Roman" w:hAnsi="Times New Roman" w:cs="Times New Roman"/>
          <w:b/>
          <w:bCs/>
          <w:sz w:val="24"/>
          <w:szCs w:val="24"/>
        </w:rPr>
        <w:t>Casados</w:t>
      </w:r>
      <w:proofErr w:type="spellEnd"/>
    </w:p>
    <w:p w14:paraId="0000000B" w14:textId="77777777" w:rsidR="001B54D1" w:rsidRDefault="00DD4669">
      <w:pPr>
        <w:numPr>
          <w:ilvl w:val="0"/>
          <w:numId w:val="2"/>
        </w:num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Desi Anderson</w:t>
      </w:r>
    </w:p>
    <w:p w14:paraId="0000000C" w14:textId="77777777" w:rsidR="001B54D1" w:rsidRDefault="00DD4669">
      <w:pPr>
        <w:numPr>
          <w:ilvl w:val="0"/>
          <w:numId w:val="2"/>
        </w:num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Marcus Bower</w:t>
      </w:r>
    </w:p>
    <w:p w14:paraId="0000000D" w14:textId="77777777" w:rsidR="001B54D1" w:rsidRDefault="00DD4669">
      <w:pPr>
        <w:numPr>
          <w:ilvl w:val="0"/>
          <w:numId w:val="2"/>
        </w:num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Natalie Gallegos</w:t>
      </w:r>
    </w:p>
    <w:p w14:paraId="0000000E" w14:textId="77777777" w:rsidR="001B54D1" w:rsidRDefault="00DD4669">
      <w:pPr>
        <w:numPr>
          <w:ilvl w:val="0"/>
          <w:numId w:val="2"/>
        </w:num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Danny McGrath</w:t>
      </w:r>
    </w:p>
    <w:p w14:paraId="0000000F" w14:textId="77777777" w:rsidR="001B54D1" w:rsidRDefault="00DD4669">
      <w:pPr>
        <w:numPr>
          <w:ilvl w:val="0"/>
          <w:numId w:val="2"/>
        </w:num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Anthony Rendon</w:t>
      </w:r>
    </w:p>
    <w:p w14:paraId="00000010" w14:textId="77777777" w:rsidR="001B54D1" w:rsidRDefault="00DD4669">
      <w:pPr>
        <w:numPr>
          <w:ilvl w:val="0"/>
          <w:numId w:val="2"/>
        </w:num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Kim Austin</w:t>
      </w:r>
    </w:p>
    <w:p w14:paraId="00000011" w14:textId="77777777" w:rsidR="001B54D1" w:rsidRDefault="001B54D1">
      <w:pPr>
        <w:spacing w:line="480" w:lineRule="auto"/>
        <w:rPr>
          <w:rFonts w:ascii="Times New Roman" w:eastAsia="Times New Roman" w:hAnsi="Times New Roman" w:cs="Times New Roman"/>
          <w:b/>
          <w:bCs/>
          <w:sz w:val="24"/>
          <w:szCs w:val="24"/>
        </w:rPr>
      </w:pPr>
    </w:p>
    <w:p w14:paraId="00000012" w14:textId="77777777" w:rsidR="001B54D1" w:rsidRDefault="00DD466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Meeting was called to order by Crystal Gonzales at 2:02 PM</w:t>
      </w:r>
    </w:p>
    <w:p w14:paraId="00000013" w14:textId="77777777" w:rsidR="001B54D1" w:rsidRDefault="00DD4669">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Old and New Business:</w:t>
      </w:r>
    </w:p>
    <w:p w14:paraId="00000014" w14:textId="77777777" w:rsidR="001B54D1" w:rsidRDefault="00DD466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Once the new HR director, Mark Castillo, joins PCCLD on January 26th of 2026, he will co-chair the safety committ</w:t>
      </w:r>
      <w:r>
        <w:rPr>
          <w:rFonts w:ascii="Times New Roman" w:eastAsia="Times New Roman" w:hAnsi="Times New Roman" w:cs="Times New Roman"/>
          <w:sz w:val="24"/>
          <w:szCs w:val="24"/>
        </w:rPr>
        <w:t xml:space="preserve">ee. Crystal introduced all the members of the committee present. The meeting will be held on the 2nd Tuesday of each month from 2 PM to 4 PM. </w:t>
      </w:r>
    </w:p>
    <w:p w14:paraId="00000015" w14:textId="77777777" w:rsidR="001B54D1" w:rsidRDefault="00DD466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Regarding camera coverage at Lamb and other branches, the cameras will be updated this year. </w:t>
      </w:r>
    </w:p>
    <w:p w14:paraId="00000016" w14:textId="77777777" w:rsidR="001B54D1" w:rsidRDefault="00DD466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Terri Daly, our for</w:t>
      </w:r>
      <w:r>
        <w:rPr>
          <w:rFonts w:ascii="Times New Roman" w:eastAsia="Times New Roman" w:hAnsi="Times New Roman" w:cs="Times New Roman"/>
          <w:sz w:val="24"/>
          <w:szCs w:val="24"/>
        </w:rPr>
        <w:t>mer HR director, has retired.</w:t>
      </w:r>
    </w:p>
    <w:p w14:paraId="00000017" w14:textId="77777777" w:rsidR="001B54D1" w:rsidRDefault="00DD466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any department needs any first aid supplies, please notify Crystal Gonzales, as she will be handling this task now. Natalie asked if there is a list of materials that should be in a first aid kit, Crystal advised that for c</w:t>
      </w:r>
      <w:r>
        <w:rPr>
          <w:rFonts w:ascii="Times New Roman" w:eastAsia="Times New Roman" w:hAnsi="Times New Roman" w:cs="Times New Roman"/>
          <w:sz w:val="24"/>
          <w:szCs w:val="24"/>
        </w:rPr>
        <w:t>ertain requests (antiseptic spray) library staff should go through facilities, but all other requests can be made to Crystal Gonzales.</w:t>
      </w:r>
    </w:p>
    <w:p w14:paraId="00000018" w14:textId="77777777" w:rsidR="001B54D1" w:rsidRDefault="00DD466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Safety committee members need to do their safety checklist. </w:t>
      </w:r>
    </w:p>
    <w:p w14:paraId="00000019" w14:textId="77777777" w:rsidR="001B54D1" w:rsidRDefault="00DD466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Case IQ is live and ready to use. Crystal asks that staff us</w:t>
      </w:r>
      <w:r>
        <w:rPr>
          <w:rFonts w:ascii="Times New Roman" w:eastAsia="Times New Roman" w:hAnsi="Times New Roman" w:cs="Times New Roman"/>
          <w:sz w:val="24"/>
          <w:szCs w:val="24"/>
        </w:rPr>
        <w:t xml:space="preserve">e this forum or the existing communication log when documenting encounters at any library branch. </w:t>
      </w:r>
    </w:p>
    <w:p w14:paraId="0000001A" w14:textId="77777777" w:rsidR="001B54D1" w:rsidRDefault="00DD466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Pueblo West had a break-in at 3:45AM Sunday night via the windows next to the </w:t>
      </w:r>
      <w:proofErr w:type="spellStart"/>
      <w:r>
        <w:rPr>
          <w:rFonts w:ascii="Times New Roman" w:eastAsia="Times New Roman" w:hAnsi="Times New Roman" w:cs="Times New Roman"/>
          <w:sz w:val="24"/>
          <w:szCs w:val="24"/>
        </w:rPr>
        <w:t>bookdrop</w:t>
      </w:r>
      <w:proofErr w:type="spellEnd"/>
      <w:r>
        <w:rPr>
          <w:rFonts w:ascii="Times New Roman" w:eastAsia="Times New Roman" w:hAnsi="Times New Roman" w:cs="Times New Roman"/>
          <w:sz w:val="24"/>
          <w:szCs w:val="24"/>
        </w:rPr>
        <w:t>. These windows were damaged as well as a vending machine, some compute</w:t>
      </w:r>
      <w:r>
        <w:rPr>
          <w:rFonts w:ascii="Times New Roman" w:eastAsia="Times New Roman" w:hAnsi="Times New Roman" w:cs="Times New Roman"/>
          <w:sz w:val="24"/>
          <w:szCs w:val="24"/>
        </w:rPr>
        <w:t xml:space="preserve">rs, the </w:t>
      </w:r>
      <w:proofErr w:type="spellStart"/>
      <w:r>
        <w:rPr>
          <w:rFonts w:ascii="Times New Roman" w:eastAsia="Times New Roman" w:hAnsi="Times New Roman" w:cs="Times New Roman"/>
          <w:sz w:val="24"/>
          <w:szCs w:val="24"/>
        </w:rPr>
        <w:t>self checkouts</w:t>
      </w:r>
      <w:proofErr w:type="spellEnd"/>
      <w:r>
        <w:rPr>
          <w:rFonts w:ascii="Times New Roman" w:eastAsia="Times New Roman" w:hAnsi="Times New Roman" w:cs="Times New Roman"/>
          <w:sz w:val="24"/>
          <w:szCs w:val="24"/>
        </w:rPr>
        <w:t xml:space="preserve">, etc. The person responsible was arrested on sight. He was identified as Boden White. Crystal Gonzales filed an incident report and reviewed all available camera footage. </w:t>
      </w:r>
    </w:p>
    <w:p w14:paraId="0000001B" w14:textId="77777777" w:rsidR="001B54D1" w:rsidRDefault="00DD466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Titan will now be patrolling the Pueblo West area outside our normal business hours and additional security will be provided to the Pueblo West library location. Crystal Gonzales will also be doing a patrol of the perimeter of Pueblo West library before op</w:t>
      </w:r>
      <w:r>
        <w:rPr>
          <w:rFonts w:ascii="Times New Roman" w:eastAsia="Times New Roman" w:hAnsi="Times New Roman" w:cs="Times New Roman"/>
          <w:sz w:val="24"/>
          <w:szCs w:val="24"/>
        </w:rPr>
        <w:t xml:space="preserve">ening and monitoring camera footage to ensure that everything remains secure. </w:t>
      </w:r>
    </w:p>
    <w:p w14:paraId="0000001C" w14:textId="77777777" w:rsidR="001B54D1" w:rsidRDefault="00DD466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Natalie asked if the communication log could be easier to read and notified Crystal that, after so many submissions, the Google Form for this would change. </w:t>
      </w:r>
    </w:p>
    <w:p w14:paraId="0000001D" w14:textId="77777777" w:rsidR="001B54D1" w:rsidRDefault="00DD466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Crystal will be send</w:t>
      </w:r>
      <w:r>
        <w:rPr>
          <w:rFonts w:ascii="Times New Roman" w:eastAsia="Times New Roman" w:hAnsi="Times New Roman" w:cs="Times New Roman"/>
          <w:sz w:val="24"/>
          <w:szCs w:val="24"/>
        </w:rPr>
        <w:t>ing out a weekly digest to all staff in an email that will let staff know what security incidents have happened the previous week, as well as any other security-</w:t>
      </w:r>
      <w:r>
        <w:rPr>
          <w:rFonts w:ascii="Times New Roman" w:eastAsia="Times New Roman" w:hAnsi="Times New Roman" w:cs="Times New Roman"/>
          <w:sz w:val="24"/>
          <w:szCs w:val="24"/>
        </w:rPr>
        <w:lastRenderedPageBreak/>
        <w:t>related information. Crystal will also send notification emails when individual patrons are rei</w:t>
      </w:r>
      <w:r>
        <w:rPr>
          <w:rFonts w:ascii="Times New Roman" w:eastAsia="Times New Roman" w:hAnsi="Times New Roman" w:cs="Times New Roman"/>
          <w:sz w:val="24"/>
          <w:szCs w:val="24"/>
        </w:rPr>
        <w:t xml:space="preserve">nstated after a suspension. Additionally, Crystal Gonzales emphasized that any suspended patrons should not be allowed on library property. Staff need to regularly check the communication log and suspension list. </w:t>
      </w:r>
    </w:p>
    <w:p w14:paraId="0000001E" w14:textId="77777777" w:rsidR="001B54D1" w:rsidRDefault="00DD466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Managers and staff were also advised to up</w:t>
      </w:r>
      <w:r>
        <w:rPr>
          <w:rFonts w:ascii="Times New Roman" w:eastAsia="Times New Roman" w:hAnsi="Times New Roman" w:cs="Times New Roman"/>
          <w:sz w:val="24"/>
          <w:szCs w:val="24"/>
        </w:rPr>
        <w:t xml:space="preserve">date their bulletin boards with the listed suspended patrons. </w:t>
      </w:r>
    </w:p>
    <w:p w14:paraId="0000001F" w14:textId="77777777" w:rsidR="001B54D1" w:rsidRDefault="00DD466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 asked for clarification on who can reinstate a patron after a suspension. Crystal Gonzales clarified that any manager or assistant manager at any branch can reinstate a patron whose been s</w:t>
      </w:r>
      <w:r>
        <w:rPr>
          <w:rFonts w:ascii="Times New Roman" w:eastAsia="Times New Roman" w:hAnsi="Times New Roman" w:cs="Times New Roman"/>
          <w:sz w:val="24"/>
          <w:szCs w:val="24"/>
        </w:rPr>
        <w:t>uspended. Security officers can also do this unless the suspended patron's suspension file specifically states that the individual must meet with Crystal Gonzales. In that case, only the security supervisor can reinstate that patron. All this information i</w:t>
      </w:r>
      <w:r>
        <w:rPr>
          <w:rFonts w:ascii="Times New Roman" w:eastAsia="Times New Roman" w:hAnsi="Times New Roman" w:cs="Times New Roman"/>
          <w:sz w:val="24"/>
          <w:szCs w:val="24"/>
        </w:rPr>
        <w:t xml:space="preserve">s located on the portal. </w:t>
      </w:r>
    </w:p>
    <w:p w14:paraId="00000020" w14:textId="77777777" w:rsidR="001B54D1" w:rsidRDefault="00DD466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Crystal Gonzales will also be sending out the suspension procedures. </w:t>
      </w:r>
    </w:p>
    <w:p w14:paraId="00000021" w14:textId="77777777" w:rsidR="001B54D1" w:rsidRDefault="00DD466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Crystal Gonzales will send the procedures for the library branch's lost-and-found items. Staff should notify patrons who leave an ID if they have an account, and give them a definite deadline for when the ID can be picked up. Also, if staff find money, thi</w:t>
      </w:r>
      <w:r>
        <w:rPr>
          <w:rFonts w:ascii="Times New Roman" w:eastAsia="Times New Roman" w:hAnsi="Times New Roman" w:cs="Times New Roman"/>
          <w:sz w:val="24"/>
          <w:szCs w:val="24"/>
        </w:rPr>
        <w:t xml:space="preserve">s should be placed in the safe of that branch and held for 30 days. After that period, it should be documented as a branch donation. </w:t>
      </w:r>
    </w:p>
    <w:p w14:paraId="00000022" w14:textId="77777777" w:rsidR="001B54D1" w:rsidRDefault="00DD466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Aaron let us know there was a woman found unresponsive on the first floor of Rawlings and asked for clarification on how t</w:t>
      </w:r>
      <w:r>
        <w:rPr>
          <w:rFonts w:ascii="Times New Roman" w:eastAsia="Times New Roman" w:hAnsi="Times New Roman" w:cs="Times New Roman"/>
          <w:sz w:val="24"/>
          <w:szCs w:val="24"/>
        </w:rPr>
        <w:t xml:space="preserve">o handle these types of situations. Crystal </w:t>
      </w:r>
      <w:proofErr w:type="spellStart"/>
      <w:r>
        <w:rPr>
          <w:rFonts w:ascii="Times New Roman" w:eastAsia="Times New Roman" w:hAnsi="Times New Roman" w:cs="Times New Roman"/>
          <w:sz w:val="24"/>
          <w:szCs w:val="24"/>
        </w:rPr>
        <w:t>Gonzlaes</w:t>
      </w:r>
      <w:proofErr w:type="spellEnd"/>
      <w:r>
        <w:rPr>
          <w:rFonts w:ascii="Times New Roman" w:eastAsia="Times New Roman" w:hAnsi="Times New Roman" w:cs="Times New Roman"/>
          <w:sz w:val="24"/>
          <w:szCs w:val="24"/>
        </w:rPr>
        <w:t xml:space="preserve"> advised that staff do not need permission from a PIC or security; in this type of situation, staff should immediately call 911. However, if the operator asks staff to render aid, please be advised that L</w:t>
      </w:r>
      <w:r>
        <w:rPr>
          <w:rFonts w:ascii="Times New Roman" w:eastAsia="Times New Roman" w:hAnsi="Times New Roman" w:cs="Times New Roman"/>
          <w:sz w:val="24"/>
          <w:szCs w:val="24"/>
        </w:rPr>
        <w:t xml:space="preserve">ibrary policy does not authorize anyone to perform CPR or to </w:t>
      </w:r>
      <w:r>
        <w:rPr>
          <w:rFonts w:ascii="Times New Roman" w:eastAsia="Times New Roman" w:hAnsi="Times New Roman" w:cs="Times New Roman"/>
          <w:sz w:val="24"/>
          <w:szCs w:val="24"/>
        </w:rPr>
        <w:lastRenderedPageBreak/>
        <w:t>provide any other type of aid. If another patron wishes to do so, they are welcome to, but the library does not want staff rendering assistance in any type of medical emergency. Calling 911 shoul</w:t>
      </w:r>
      <w:r>
        <w:rPr>
          <w:rFonts w:ascii="Times New Roman" w:eastAsia="Times New Roman" w:hAnsi="Times New Roman" w:cs="Times New Roman"/>
          <w:sz w:val="24"/>
          <w:szCs w:val="24"/>
        </w:rPr>
        <w:t xml:space="preserve">d be the immediate priority; staff should contact the PIC and security, or have another staff member do so, while on the phone with 911. </w:t>
      </w:r>
    </w:p>
    <w:p w14:paraId="00000023" w14:textId="77777777" w:rsidR="001B54D1" w:rsidRDefault="00DD466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Marcus brought up that </w:t>
      </w:r>
      <w:proofErr w:type="spellStart"/>
      <w:r>
        <w:rPr>
          <w:rFonts w:ascii="Times New Roman" w:eastAsia="Times New Roman" w:hAnsi="Times New Roman" w:cs="Times New Roman"/>
          <w:sz w:val="24"/>
          <w:szCs w:val="24"/>
        </w:rPr>
        <w:t>Barkman</w:t>
      </w:r>
      <w:proofErr w:type="spellEnd"/>
      <w:r>
        <w:rPr>
          <w:rFonts w:ascii="Times New Roman" w:eastAsia="Times New Roman" w:hAnsi="Times New Roman" w:cs="Times New Roman"/>
          <w:sz w:val="24"/>
          <w:szCs w:val="24"/>
        </w:rPr>
        <w:t xml:space="preserve"> does not have a courtesy phone for patrons to use due to patrons abusing the privilege.</w:t>
      </w:r>
      <w:r>
        <w:rPr>
          <w:rFonts w:ascii="Times New Roman" w:eastAsia="Times New Roman" w:hAnsi="Times New Roman" w:cs="Times New Roman"/>
          <w:sz w:val="24"/>
          <w:szCs w:val="24"/>
        </w:rPr>
        <w:t xml:space="preserve"> He asked for clarification on what constitutes an emergency where patrons should be allowed to use staff desk phones. He also mentioned that the security phone at </w:t>
      </w:r>
      <w:proofErr w:type="spellStart"/>
      <w:r>
        <w:rPr>
          <w:rFonts w:ascii="Times New Roman" w:eastAsia="Times New Roman" w:hAnsi="Times New Roman" w:cs="Times New Roman"/>
          <w:sz w:val="24"/>
          <w:szCs w:val="24"/>
        </w:rPr>
        <w:t>Barkman</w:t>
      </w:r>
      <w:proofErr w:type="spellEnd"/>
      <w:r>
        <w:rPr>
          <w:rFonts w:ascii="Times New Roman" w:eastAsia="Times New Roman" w:hAnsi="Times New Roman" w:cs="Times New Roman"/>
          <w:sz w:val="24"/>
          <w:szCs w:val="24"/>
        </w:rPr>
        <w:t xml:space="preserve"> is disconnected for the same reason. </w:t>
      </w:r>
    </w:p>
    <w:p w14:paraId="00000024" w14:textId="77777777" w:rsidR="001B54D1" w:rsidRDefault="00DD466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Anthony Rendon asked that minor patrons who re</w:t>
      </w:r>
      <w:r>
        <w:rPr>
          <w:rFonts w:ascii="Times New Roman" w:eastAsia="Times New Roman" w:hAnsi="Times New Roman" w:cs="Times New Roman"/>
          <w:sz w:val="24"/>
          <w:szCs w:val="24"/>
        </w:rPr>
        <w:t xml:space="preserve">ceive a suspension have their parents present during reinstatement. Crystal Gonzales said there is a letter that can be given to minors who are suspended and handed to their parents. Crystal can provide this to those who need it. </w:t>
      </w:r>
    </w:p>
    <w:p w14:paraId="00000025" w14:textId="77777777" w:rsidR="001B54D1" w:rsidRDefault="00DD466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Natalie asked what securi</w:t>
      </w:r>
      <w:r>
        <w:rPr>
          <w:rFonts w:ascii="Times New Roman" w:eastAsia="Times New Roman" w:hAnsi="Times New Roman" w:cs="Times New Roman"/>
          <w:sz w:val="24"/>
          <w:szCs w:val="24"/>
        </w:rPr>
        <w:t>ty encounters put a person on the suspension list. Crystal let her know that anyone suspended for 2 weeks or more is added to the suspension list on the portal. If the suspension is less than that, Crystal will send out an email with information on that in</w:t>
      </w:r>
      <w:r>
        <w:rPr>
          <w:rFonts w:ascii="Times New Roman" w:eastAsia="Times New Roman" w:hAnsi="Times New Roman" w:cs="Times New Roman"/>
          <w:sz w:val="24"/>
          <w:szCs w:val="24"/>
        </w:rPr>
        <w:t xml:space="preserve">dividual. </w:t>
      </w:r>
    </w:p>
    <w:p w14:paraId="00000026" w14:textId="77777777" w:rsidR="001B54D1" w:rsidRDefault="00DD466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Marcus asked if there are any district-wide rules for eating at the library, as patrons are doing so and leaving a mess behind. Crystal said it is in the rules of conduct that patrons can’t eat outside a designated space. Each library has its ow</w:t>
      </w:r>
      <w:r>
        <w:rPr>
          <w:rFonts w:ascii="Times New Roman" w:eastAsia="Times New Roman" w:hAnsi="Times New Roman" w:cs="Times New Roman"/>
          <w:sz w:val="24"/>
          <w:szCs w:val="24"/>
        </w:rPr>
        <w:t xml:space="preserve">n designated space (Rawlings first floor). </w:t>
      </w:r>
    </w:p>
    <w:p w14:paraId="00000027" w14:textId="77777777" w:rsidR="001B54D1" w:rsidRDefault="00DD466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Meeting Ended at 3:07 PM</w:t>
      </w:r>
    </w:p>
    <w:p w14:paraId="00000028" w14:textId="77777777" w:rsidR="001B54D1" w:rsidRDefault="001B54D1">
      <w:pPr>
        <w:spacing w:line="480" w:lineRule="auto"/>
        <w:jc w:val="center"/>
        <w:rPr>
          <w:rFonts w:ascii="Times New Roman" w:eastAsia="Times New Roman" w:hAnsi="Times New Roman" w:cs="Times New Roman"/>
          <w:b/>
          <w:bCs/>
          <w:sz w:val="24"/>
          <w:szCs w:val="24"/>
        </w:rPr>
      </w:pPr>
    </w:p>
    <w:p w14:paraId="00000029" w14:textId="77777777" w:rsidR="001B54D1" w:rsidRDefault="001B54D1">
      <w:pPr>
        <w:jc w:val="center"/>
        <w:rPr>
          <w:rFonts w:ascii="Times New Roman" w:eastAsia="Times New Roman" w:hAnsi="Times New Roman" w:cs="Times New Roman"/>
          <w:b/>
          <w:bCs/>
          <w:sz w:val="24"/>
          <w:szCs w:val="24"/>
        </w:rPr>
      </w:pPr>
    </w:p>
    <w:sectPr w:rsidR="001B54D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5D8D6B3-21AF-4D1B-BA3B-9455266E374D}"/>
  </w:font>
  <w:font w:name="Cambria">
    <w:panose1 w:val="02040503050406030204"/>
    <w:charset w:val="00"/>
    <w:family w:val="roman"/>
    <w:pitch w:val="variable"/>
    <w:sig w:usb0="E00006FF" w:usb1="420024FF" w:usb2="02000000" w:usb3="00000000" w:csb0="0000019F" w:csb1="00000000"/>
    <w:embedRegular r:id="rId2" w:fontKey="{68E90864-538A-405E-B6CE-9D4062DC5E7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0E7D0E"/>
    <w:multiLevelType w:val="multilevel"/>
    <w:tmpl w:val="9C9EF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8526B09"/>
    <w:multiLevelType w:val="multilevel"/>
    <w:tmpl w:val="EF7AD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4D1"/>
    <w:rsid w:val="001B54D1"/>
    <w:rsid w:val="00DD4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077525-11D5-40AE-95D7-74E33A843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855</Words>
  <Characters>4876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Pueblo City-County Library District</Company>
  <LinksUpToDate>false</LinksUpToDate>
  <CharactersWithSpaces>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 Gonzales</dc:creator>
  <cp:lastModifiedBy>Crystal Gonzales</cp:lastModifiedBy>
  <cp:revision>2</cp:revision>
  <dcterms:created xsi:type="dcterms:W3CDTF">2026-02-19T18:56:00Z</dcterms:created>
  <dcterms:modified xsi:type="dcterms:W3CDTF">2026-02-19T18:56:00Z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a295a6a8-4a0b-469e-8eba-aea13e896576</vt:lpwstr>
  </property>
</Properties>
</file>