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373" w:rsidRPr="001A6732" w:rsidRDefault="001A6732" w:rsidP="001A6732">
      <w:pPr>
        <w:jc w:val="center"/>
        <w:rPr>
          <w:b/>
          <w:sz w:val="32"/>
          <w:szCs w:val="32"/>
        </w:rPr>
      </w:pPr>
      <w:r w:rsidRPr="001A6732">
        <w:rPr>
          <w:b/>
          <w:sz w:val="32"/>
          <w:szCs w:val="32"/>
        </w:rPr>
        <w:t>Material Handler Sunday D</w:t>
      </w:r>
      <w:r w:rsidR="00A20373" w:rsidRPr="001A6732">
        <w:rPr>
          <w:b/>
          <w:sz w:val="32"/>
          <w:szCs w:val="32"/>
        </w:rPr>
        <w:t>uties</w:t>
      </w:r>
    </w:p>
    <w:p w:rsidR="00BE559A" w:rsidRDefault="00BE559A" w:rsidP="00BE559A">
      <w:pPr>
        <w:rPr>
          <w:sz w:val="26"/>
          <w:szCs w:val="26"/>
        </w:rPr>
      </w:pPr>
    </w:p>
    <w:p w:rsidR="00BE559A" w:rsidRPr="001A6732" w:rsidRDefault="00BE559A" w:rsidP="00BE559A">
      <w:pPr>
        <w:rPr>
          <w:b/>
          <w:sz w:val="24"/>
          <w:szCs w:val="24"/>
        </w:rPr>
      </w:pPr>
      <w:r w:rsidRPr="001A6732">
        <w:rPr>
          <w:b/>
          <w:sz w:val="24"/>
          <w:szCs w:val="24"/>
        </w:rPr>
        <w:t>Opening duties:</w:t>
      </w:r>
    </w:p>
    <w:p w:rsidR="00A20373" w:rsidRDefault="003615E0" w:rsidP="00BE559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RRA Anchor MHT: s</w:t>
      </w:r>
      <w:r w:rsidR="00A20373" w:rsidRPr="001A6732">
        <w:rPr>
          <w:sz w:val="24"/>
          <w:szCs w:val="24"/>
        </w:rPr>
        <w:t xml:space="preserve">ign up for </w:t>
      </w:r>
      <w:r w:rsidR="00BE559A" w:rsidRPr="001A6732">
        <w:rPr>
          <w:sz w:val="24"/>
          <w:szCs w:val="24"/>
        </w:rPr>
        <w:t xml:space="preserve">first </w:t>
      </w:r>
      <w:r w:rsidR="00A20373" w:rsidRPr="001A6732">
        <w:rPr>
          <w:sz w:val="24"/>
          <w:szCs w:val="24"/>
        </w:rPr>
        <w:t>book drop---downstairs in Circulation on the small white board</w:t>
      </w:r>
      <w:r>
        <w:rPr>
          <w:sz w:val="24"/>
          <w:szCs w:val="24"/>
        </w:rPr>
        <w:t xml:space="preserve"> – retrieve </w:t>
      </w:r>
      <w:proofErr w:type="spellStart"/>
      <w:r>
        <w:rPr>
          <w:sz w:val="24"/>
          <w:szCs w:val="24"/>
        </w:rPr>
        <w:t>bookdrop</w:t>
      </w:r>
      <w:proofErr w:type="spellEnd"/>
      <w:r>
        <w:rPr>
          <w:sz w:val="24"/>
          <w:szCs w:val="24"/>
        </w:rPr>
        <w:t xml:space="preserve"> before 1:00</w:t>
      </w:r>
      <w:r w:rsidR="00BE559A" w:rsidRPr="001A6732">
        <w:rPr>
          <w:sz w:val="24"/>
          <w:szCs w:val="24"/>
        </w:rPr>
        <w:t>.</w:t>
      </w:r>
    </w:p>
    <w:p w:rsidR="003615E0" w:rsidRDefault="003615E0" w:rsidP="00BE559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All other MHTs sign up for 2:30 or 4:00 </w:t>
      </w:r>
      <w:proofErr w:type="spellStart"/>
      <w:r>
        <w:rPr>
          <w:sz w:val="24"/>
          <w:szCs w:val="24"/>
        </w:rPr>
        <w:t>bookdrop</w:t>
      </w:r>
      <w:proofErr w:type="spellEnd"/>
      <w:r>
        <w:rPr>
          <w:sz w:val="24"/>
          <w:szCs w:val="24"/>
        </w:rPr>
        <w:t>.</w:t>
      </w:r>
    </w:p>
    <w:p w:rsidR="003615E0" w:rsidRDefault="003615E0" w:rsidP="003615E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15E0" w:rsidTr="003615E0">
        <w:tc>
          <w:tcPr>
            <w:tcW w:w="9350" w:type="dxa"/>
          </w:tcPr>
          <w:p w:rsidR="003615E0" w:rsidRDefault="003615E0" w:rsidP="00361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Newspaper Procedure following 1</w:t>
            </w:r>
            <w:r w:rsidRPr="003615E0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bookdrop</w:t>
            </w:r>
            <w:proofErr w:type="spellEnd"/>
          </w:p>
          <w:p w:rsidR="003615E0" w:rsidRPr="003615E0" w:rsidRDefault="003615E0" w:rsidP="003615E0">
            <w:pPr>
              <w:rPr>
                <w:sz w:val="24"/>
                <w:szCs w:val="24"/>
              </w:rPr>
            </w:pPr>
          </w:p>
          <w:p w:rsidR="003615E0" w:rsidRPr="001A6732" w:rsidRDefault="003615E0" w:rsidP="003615E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A6732">
              <w:rPr>
                <w:sz w:val="24"/>
                <w:szCs w:val="24"/>
              </w:rPr>
              <w:t>Newspapers will be in 3</w:t>
            </w:r>
            <w:r w:rsidRPr="001A6732">
              <w:rPr>
                <w:sz w:val="24"/>
                <w:szCs w:val="24"/>
                <w:vertAlign w:val="superscript"/>
              </w:rPr>
              <w:t>rd</w:t>
            </w:r>
            <w:r w:rsidRPr="001A6732">
              <w:rPr>
                <w:sz w:val="24"/>
                <w:szCs w:val="24"/>
              </w:rPr>
              <w:t xml:space="preserve"> book drop.  Set on top so they can be taken to 2</w:t>
            </w:r>
            <w:r w:rsidRPr="001A6732">
              <w:rPr>
                <w:sz w:val="24"/>
                <w:szCs w:val="24"/>
                <w:vertAlign w:val="superscript"/>
              </w:rPr>
              <w:t>nd</w:t>
            </w:r>
            <w:r w:rsidRPr="001A6732">
              <w:rPr>
                <w:sz w:val="24"/>
                <w:szCs w:val="24"/>
              </w:rPr>
              <w:t xml:space="preserve"> floor.</w:t>
            </w:r>
          </w:p>
          <w:p w:rsidR="003615E0" w:rsidRPr="001A6732" w:rsidRDefault="003615E0" w:rsidP="003615E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A6732">
              <w:rPr>
                <w:sz w:val="24"/>
                <w:szCs w:val="24"/>
              </w:rPr>
              <w:t>After bringing in book drop, plug in black cord and push green run button on side of bin to check in items using AMH.</w:t>
            </w:r>
          </w:p>
          <w:p w:rsidR="003615E0" w:rsidRPr="001A6732" w:rsidRDefault="003615E0" w:rsidP="003615E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A6732">
              <w:rPr>
                <w:sz w:val="24"/>
                <w:szCs w:val="24"/>
              </w:rPr>
              <w:t>Take newspapers to RRA to complete check in procedures:</w:t>
            </w:r>
          </w:p>
          <w:p w:rsidR="003615E0" w:rsidRPr="001A6732" w:rsidRDefault="003615E0" w:rsidP="003615E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A6732">
              <w:rPr>
                <w:sz w:val="24"/>
                <w:szCs w:val="24"/>
              </w:rPr>
              <w:t>Stamp front of newspapers with Pueblo Library District stamp</w:t>
            </w:r>
          </w:p>
          <w:p w:rsidR="003615E0" w:rsidRPr="001A6732" w:rsidRDefault="003615E0" w:rsidP="003615E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A6732">
              <w:rPr>
                <w:sz w:val="24"/>
                <w:szCs w:val="24"/>
              </w:rPr>
              <w:t>Record papers on clipboard that says Sunday Newspaper Check-in</w:t>
            </w:r>
          </w:p>
          <w:p w:rsidR="003615E0" w:rsidRPr="001A6732" w:rsidRDefault="003615E0" w:rsidP="003615E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A6732">
              <w:rPr>
                <w:sz w:val="24"/>
                <w:szCs w:val="24"/>
              </w:rPr>
              <w:t>These are the newspapers we receive and the quantity we get:</w:t>
            </w:r>
          </w:p>
          <w:p w:rsidR="003615E0" w:rsidRPr="001A6732" w:rsidRDefault="003615E0" w:rsidP="003615E0">
            <w:pPr>
              <w:pStyle w:val="ListParagraph"/>
              <w:ind w:left="1800"/>
              <w:rPr>
                <w:sz w:val="24"/>
                <w:szCs w:val="24"/>
              </w:rPr>
            </w:pPr>
          </w:p>
          <w:p w:rsidR="003615E0" w:rsidRPr="001A6732" w:rsidRDefault="003615E0" w:rsidP="003615E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A6732">
              <w:rPr>
                <w:sz w:val="24"/>
                <w:szCs w:val="24"/>
              </w:rPr>
              <w:t>Pueblo Chieftain</w:t>
            </w:r>
            <w:r w:rsidRPr="001A6732">
              <w:rPr>
                <w:sz w:val="24"/>
                <w:szCs w:val="24"/>
              </w:rPr>
              <w:tab/>
              <w:t xml:space="preserve">  6 papers</w:t>
            </w:r>
          </w:p>
          <w:p w:rsidR="003615E0" w:rsidRPr="001A6732" w:rsidRDefault="003615E0" w:rsidP="003615E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A6732">
              <w:rPr>
                <w:sz w:val="24"/>
                <w:szCs w:val="24"/>
              </w:rPr>
              <w:t>Springs Gazette</w:t>
            </w:r>
            <w:r w:rsidRPr="001A6732">
              <w:rPr>
                <w:sz w:val="24"/>
                <w:szCs w:val="24"/>
              </w:rPr>
              <w:tab/>
              <w:t xml:space="preserve">  1 paper</w:t>
            </w:r>
          </w:p>
          <w:p w:rsidR="003615E0" w:rsidRPr="001A6732" w:rsidRDefault="003615E0" w:rsidP="003615E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A6732">
              <w:rPr>
                <w:sz w:val="24"/>
                <w:szCs w:val="24"/>
              </w:rPr>
              <w:t>Denver Post</w:t>
            </w:r>
            <w:r w:rsidRPr="001A6732">
              <w:rPr>
                <w:sz w:val="24"/>
                <w:szCs w:val="24"/>
              </w:rPr>
              <w:tab/>
              <w:t xml:space="preserve">  1 Paper</w:t>
            </w:r>
          </w:p>
          <w:p w:rsidR="003615E0" w:rsidRPr="001A6732" w:rsidRDefault="003615E0" w:rsidP="003615E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A6732">
              <w:rPr>
                <w:sz w:val="24"/>
                <w:szCs w:val="24"/>
              </w:rPr>
              <w:t>New York Times</w:t>
            </w:r>
            <w:r w:rsidRPr="001A6732">
              <w:rPr>
                <w:sz w:val="24"/>
                <w:szCs w:val="24"/>
              </w:rPr>
              <w:tab/>
              <w:t xml:space="preserve">  1 Paper</w:t>
            </w:r>
          </w:p>
          <w:p w:rsidR="003615E0" w:rsidRPr="001A6732" w:rsidRDefault="003615E0" w:rsidP="003615E0">
            <w:pPr>
              <w:pStyle w:val="ListParagraph"/>
              <w:ind w:left="2520"/>
              <w:rPr>
                <w:sz w:val="24"/>
                <w:szCs w:val="24"/>
              </w:rPr>
            </w:pPr>
          </w:p>
          <w:p w:rsidR="003615E0" w:rsidRPr="001A6732" w:rsidRDefault="003615E0" w:rsidP="003615E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A6732">
              <w:rPr>
                <w:sz w:val="24"/>
                <w:szCs w:val="24"/>
              </w:rPr>
              <w:t>Distribute newspapers throughout the building:</w:t>
            </w:r>
          </w:p>
          <w:p w:rsidR="003615E0" w:rsidRPr="001A6732" w:rsidRDefault="003615E0" w:rsidP="003615E0">
            <w:pPr>
              <w:pStyle w:val="ListParagraph"/>
              <w:ind w:left="1800"/>
              <w:rPr>
                <w:sz w:val="24"/>
                <w:szCs w:val="24"/>
              </w:rPr>
            </w:pPr>
          </w:p>
          <w:p w:rsidR="003615E0" w:rsidRPr="001A6732" w:rsidRDefault="003615E0" w:rsidP="003615E0">
            <w:pPr>
              <w:pStyle w:val="ListParagraph"/>
              <w:ind w:left="1800"/>
              <w:rPr>
                <w:rFonts w:ascii="Adobe Gothic Std B" w:eastAsia="Adobe Gothic Std B" w:hAnsi="Adobe Gothic Std B"/>
                <w:sz w:val="24"/>
                <w:szCs w:val="24"/>
              </w:rPr>
            </w:pPr>
            <w:r w:rsidRPr="001A6732">
              <w:rPr>
                <w:rFonts w:ascii="Adobe Gothic Std B" w:eastAsia="Adobe Gothic Std B" w:hAnsi="Adobe Gothic Std B"/>
                <w:sz w:val="24"/>
                <w:szCs w:val="24"/>
              </w:rPr>
              <w:t>Pueblo Chieftain:</w:t>
            </w:r>
          </w:p>
          <w:p w:rsidR="003615E0" w:rsidRPr="001A6732" w:rsidRDefault="003615E0" w:rsidP="003615E0">
            <w:pPr>
              <w:pStyle w:val="ListParagraph"/>
              <w:ind w:left="1800"/>
              <w:rPr>
                <w:sz w:val="24"/>
                <w:szCs w:val="24"/>
              </w:rPr>
            </w:pPr>
            <w:r w:rsidRPr="001A6732">
              <w:rPr>
                <w:sz w:val="24"/>
                <w:szCs w:val="24"/>
              </w:rPr>
              <w:t>Put 2 on newspaper shelf on 2</w:t>
            </w:r>
            <w:r w:rsidRPr="001A6732">
              <w:rPr>
                <w:sz w:val="24"/>
                <w:szCs w:val="24"/>
                <w:vertAlign w:val="superscript"/>
              </w:rPr>
              <w:t>nd</w:t>
            </w:r>
            <w:r w:rsidRPr="001A6732">
              <w:rPr>
                <w:sz w:val="24"/>
                <w:szCs w:val="24"/>
              </w:rPr>
              <w:t xml:space="preserve"> floor</w:t>
            </w:r>
          </w:p>
          <w:p w:rsidR="003615E0" w:rsidRPr="001A6732" w:rsidRDefault="003615E0" w:rsidP="003615E0">
            <w:pPr>
              <w:pStyle w:val="ListParagraph"/>
              <w:ind w:left="1800"/>
              <w:rPr>
                <w:sz w:val="24"/>
                <w:szCs w:val="24"/>
              </w:rPr>
            </w:pPr>
            <w:r w:rsidRPr="001A6732">
              <w:rPr>
                <w:sz w:val="24"/>
                <w:szCs w:val="24"/>
              </w:rPr>
              <w:t>Take one to the 3</w:t>
            </w:r>
            <w:r w:rsidRPr="001A6732">
              <w:rPr>
                <w:sz w:val="24"/>
                <w:szCs w:val="24"/>
                <w:vertAlign w:val="superscript"/>
              </w:rPr>
              <w:t>rd</w:t>
            </w:r>
            <w:r w:rsidRPr="001A6732">
              <w:rPr>
                <w:sz w:val="24"/>
                <w:szCs w:val="24"/>
              </w:rPr>
              <w:t xml:space="preserve"> floor</w:t>
            </w:r>
          </w:p>
          <w:p w:rsidR="003615E0" w:rsidRPr="001A6732" w:rsidRDefault="003615E0" w:rsidP="003615E0">
            <w:pPr>
              <w:pStyle w:val="ListParagraph"/>
              <w:ind w:left="1800"/>
              <w:rPr>
                <w:sz w:val="24"/>
                <w:szCs w:val="24"/>
              </w:rPr>
            </w:pPr>
            <w:r w:rsidRPr="001A6732">
              <w:rPr>
                <w:sz w:val="24"/>
                <w:szCs w:val="24"/>
              </w:rPr>
              <w:t>Take one to the 4</w:t>
            </w:r>
            <w:r w:rsidRPr="001A6732">
              <w:rPr>
                <w:sz w:val="24"/>
                <w:szCs w:val="24"/>
                <w:vertAlign w:val="superscript"/>
              </w:rPr>
              <w:t>th</w:t>
            </w:r>
            <w:r w:rsidRPr="001A6732">
              <w:rPr>
                <w:sz w:val="24"/>
                <w:szCs w:val="24"/>
              </w:rPr>
              <w:t xml:space="preserve"> floor</w:t>
            </w:r>
          </w:p>
          <w:p w:rsidR="003615E0" w:rsidRPr="001A6732" w:rsidRDefault="003615E0" w:rsidP="003615E0">
            <w:pPr>
              <w:pStyle w:val="ListParagraph"/>
              <w:ind w:left="1800"/>
              <w:rPr>
                <w:sz w:val="24"/>
                <w:szCs w:val="24"/>
              </w:rPr>
            </w:pPr>
            <w:r w:rsidRPr="001A6732">
              <w:rPr>
                <w:sz w:val="24"/>
                <w:szCs w:val="24"/>
              </w:rPr>
              <w:t>Take one to the basement – leave on a table</w:t>
            </w:r>
          </w:p>
          <w:p w:rsidR="003615E0" w:rsidRPr="001A6732" w:rsidRDefault="003615E0" w:rsidP="003615E0">
            <w:pPr>
              <w:pStyle w:val="ListParagraph"/>
              <w:ind w:left="1800"/>
              <w:rPr>
                <w:sz w:val="24"/>
                <w:szCs w:val="24"/>
              </w:rPr>
            </w:pPr>
            <w:r w:rsidRPr="001A6732">
              <w:rPr>
                <w:sz w:val="24"/>
                <w:szCs w:val="24"/>
              </w:rPr>
              <w:t>Leave one in Princeton file on desk in office</w:t>
            </w:r>
          </w:p>
          <w:p w:rsidR="003615E0" w:rsidRPr="001A6732" w:rsidRDefault="003615E0" w:rsidP="003615E0">
            <w:pPr>
              <w:pStyle w:val="ListParagraph"/>
              <w:ind w:left="1800"/>
              <w:rPr>
                <w:sz w:val="24"/>
                <w:szCs w:val="24"/>
              </w:rPr>
            </w:pPr>
          </w:p>
          <w:p w:rsidR="003615E0" w:rsidRPr="001A6732" w:rsidRDefault="003615E0" w:rsidP="003615E0">
            <w:pPr>
              <w:pStyle w:val="ListParagraph"/>
              <w:ind w:left="1800"/>
              <w:rPr>
                <w:rFonts w:ascii="Adobe Gothic Std B" w:eastAsia="Adobe Gothic Std B" w:hAnsi="Adobe Gothic Std B"/>
                <w:sz w:val="24"/>
                <w:szCs w:val="24"/>
              </w:rPr>
            </w:pPr>
            <w:r w:rsidRPr="001A6732">
              <w:rPr>
                <w:rFonts w:ascii="Adobe Gothic Std B" w:eastAsia="Adobe Gothic Std B" w:hAnsi="Adobe Gothic Std B"/>
                <w:sz w:val="24"/>
                <w:szCs w:val="24"/>
              </w:rPr>
              <w:t>Colorado Springs Gazette,  Denver Post,  New York Times</w:t>
            </w:r>
          </w:p>
          <w:p w:rsidR="003615E0" w:rsidRPr="001A6732" w:rsidRDefault="003615E0" w:rsidP="003615E0">
            <w:pPr>
              <w:pStyle w:val="ListParagraph"/>
              <w:ind w:left="1800"/>
              <w:rPr>
                <w:sz w:val="24"/>
                <w:szCs w:val="24"/>
              </w:rPr>
            </w:pPr>
            <w:r w:rsidRPr="001A6732">
              <w:rPr>
                <w:sz w:val="24"/>
                <w:szCs w:val="24"/>
              </w:rPr>
              <w:t>Put on newspaper shelf on 2</w:t>
            </w:r>
            <w:r w:rsidRPr="001A6732">
              <w:rPr>
                <w:sz w:val="24"/>
                <w:szCs w:val="24"/>
                <w:vertAlign w:val="superscript"/>
              </w:rPr>
              <w:t>nd</w:t>
            </w:r>
            <w:r w:rsidRPr="001A6732">
              <w:rPr>
                <w:sz w:val="24"/>
                <w:szCs w:val="24"/>
              </w:rPr>
              <w:t xml:space="preserve"> floor</w:t>
            </w:r>
          </w:p>
          <w:p w:rsidR="003615E0" w:rsidRPr="001A6732" w:rsidRDefault="003615E0" w:rsidP="003615E0">
            <w:pPr>
              <w:pStyle w:val="ListParagraph"/>
              <w:ind w:left="1800"/>
              <w:rPr>
                <w:sz w:val="24"/>
                <w:szCs w:val="24"/>
              </w:rPr>
            </w:pPr>
            <w:r w:rsidRPr="001A6732">
              <w:rPr>
                <w:sz w:val="24"/>
                <w:szCs w:val="24"/>
              </w:rPr>
              <w:t>(On New York Times---please remove New York Times magazine, New York Times Book Review and New York Times Style Magazine – place these in Princeton file)</w:t>
            </w:r>
          </w:p>
          <w:p w:rsidR="003615E0" w:rsidRDefault="003615E0" w:rsidP="003615E0">
            <w:pPr>
              <w:rPr>
                <w:sz w:val="24"/>
                <w:szCs w:val="24"/>
              </w:rPr>
            </w:pPr>
          </w:p>
        </w:tc>
      </w:tr>
    </w:tbl>
    <w:p w:rsidR="007847E8" w:rsidRPr="001A6732" w:rsidRDefault="007847E8" w:rsidP="007847E8">
      <w:pPr>
        <w:pStyle w:val="ListParagraph"/>
        <w:ind w:left="1800"/>
        <w:rPr>
          <w:sz w:val="24"/>
          <w:szCs w:val="24"/>
        </w:rPr>
      </w:pPr>
    </w:p>
    <w:p w:rsidR="001A6732" w:rsidRPr="001A6732" w:rsidRDefault="003615E0" w:rsidP="00831699">
      <w:pPr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1A6732" w:rsidRPr="001A6732">
        <w:rPr>
          <w:b/>
          <w:sz w:val="24"/>
          <w:szCs w:val="24"/>
        </w:rPr>
        <w:t>esponsibilities during shift:</w:t>
      </w:r>
    </w:p>
    <w:p w:rsidR="006163AB" w:rsidRPr="001A6732" w:rsidRDefault="00BE559A" w:rsidP="0083169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A6732">
        <w:rPr>
          <w:sz w:val="24"/>
          <w:szCs w:val="24"/>
        </w:rPr>
        <w:t>Generate pull holds list.  Pull items on list and take to AMH.</w:t>
      </w:r>
    </w:p>
    <w:p w:rsidR="00BE559A" w:rsidRDefault="00BE559A" w:rsidP="001A673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A6732">
        <w:rPr>
          <w:sz w:val="24"/>
          <w:szCs w:val="24"/>
        </w:rPr>
        <w:t>Retrieve carts from Circulation to shelve:</w:t>
      </w:r>
    </w:p>
    <w:p w:rsidR="003615E0" w:rsidRPr="001A6732" w:rsidRDefault="003615E0" w:rsidP="003615E0">
      <w:pPr>
        <w:pStyle w:val="ListParagraph"/>
        <w:ind w:left="780"/>
        <w:rPr>
          <w:sz w:val="24"/>
          <w:szCs w:val="24"/>
        </w:rPr>
      </w:pPr>
    </w:p>
    <w:tbl>
      <w:tblPr>
        <w:tblStyle w:val="TableGrid"/>
        <w:tblW w:w="0" w:type="auto"/>
        <w:tblInd w:w="780" w:type="dxa"/>
        <w:tblLook w:val="04A0" w:firstRow="1" w:lastRow="0" w:firstColumn="1" w:lastColumn="0" w:noHBand="0" w:noVBand="1"/>
      </w:tblPr>
      <w:tblGrid>
        <w:gridCol w:w="4795"/>
        <w:gridCol w:w="3775"/>
      </w:tblGrid>
      <w:tr w:rsidR="003615E0" w:rsidTr="003615E0">
        <w:tc>
          <w:tcPr>
            <w:tcW w:w="4795" w:type="dxa"/>
          </w:tcPr>
          <w:p w:rsidR="003615E0" w:rsidRDefault="003615E0" w:rsidP="003615E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RRA</w:t>
            </w:r>
          </w:p>
          <w:p w:rsidR="003615E0" w:rsidRPr="001A6732" w:rsidRDefault="003615E0" w:rsidP="003615E0">
            <w:pPr>
              <w:rPr>
                <w:sz w:val="24"/>
                <w:szCs w:val="24"/>
              </w:rPr>
            </w:pPr>
            <w:r w:rsidRPr="001A6732">
              <w:rPr>
                <w:sz w:val="24"/>
                <w:szCs w:val="24"/>
              </w:rPr>
              <w:t>A. Non-fiction books, DVD’s and audio books</w:t>
            </w:r>
          </w:p>
          <w:p w:rsidR="003615E0" w:rsidRPr="001A6732" w:rsidRDefault="003615E0" w:rsidP="003615E0">
            <w:pPr>
              <w:rPr>
                <w:sz w:val="24"/>
                <w:szCs w:val="24"/>
              </w:rPr>
            </w:pPr>
            <w:r w:rsidRPr="001A6732">
              <w:rPr>
                <w:sz w:val="24"/>
                <w:szCs w:val="24"/>
              </w:rPr>
              <w:t>B. Fiction books: large print, audio books</w:t>
            </w:r>
          </w:p>
          <w:p w:rsidR="003615E0" w:rsidRPr="001A6732" w:rsidRDefault="003615E0" w:rsidP="003615E0">
            <w:pPr>
              <w:rPr>
                <w:sz w:val="24"/>
                <w:szCs w:val="24"/>
              </w:rPr>
            </w:pPr>
            <w:r w:rsidRPr="001A6732">
              <w:rPr>
                <w:sz w:val="24"/>
                <w:szCs w:val="24"/>
              </w:rPr>
              <w:t>C. Genre Books</w:t>
            </w:r>
          </w:p>
          <w:p w:rsidR="003615E0" w:rsidRDefault="003615E0" w:rsidP="003615E0">
            <w:pPr>
              <w:rPr>
                <w:sz w:val="24"/>
                <w:szCs w:val="24"/>
              </w:rPr>
            </w:pPr>
            <w:r w:rsidRPr="001A6732">
              <w:rPr>
                <w:sz w:val="24"/>
                <w:szCs w:val="24"/>
              </w:rPr>
              <w:t>D. YA books</w:t>
            </w:r>
          </w:p>
        </w:tc>
        <w:tc>
          <w:tcPr>
            <w:tcW w:w="3775" w:type="dxa"/>
          </w:tcPr>
          <w:p w:rsidR="003615E0" w:rsidRDefault="003615E0" w:rsidP="003615E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YS</w:t>
            </w:r>
          </w:p>
          <w:p w:rsidR="003615E0" w:rsidRDefault="003615E0" w:rsidP="003615E0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YS Book Cart</w:t>
            </w:r>
          </w:p>
          <w:p w:rsidR="003615E0" w:rsidRDefault="003615E0" w:rsidP="003615E0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YS Media Cart</w:t>
            </w:r>
          </w:p>
        </w:tc>
      </w:tr>
    </w:tbl>
    <w:p w:rsidR="003615E0" w:rsidRPr="001A6732" w:rsidRDefault="003615E0" w:rsidP="003615E0">
      <w:pPr>
        <w:pStyle w:val="ListParagraph"/>
        <w:ind w:left="780"/>
        <w:rPr>
          <w:sz w:val="24"/>
          <w:szCs w:val="24"/>
        </w:rPr>
      </w:pPr>
      <w:bookmarkStart w:id="0" w:name="_GoBack"/>
      <w:bookmarkEnd w:id="0"/>
    </w:p>
    <w:p w:rsidR="001A6732" w:rsidRPr="001A6732" w:rsidRDefault="00831699" w:rsidP="003615E0">
      <w:pPr>
        <w:rPr>
          <w:sz w:val="24"/>
          <w:szCs w:val="24"/>
        </w:rPr>
      </w:pPr>
      <w:r w:rsidRPr="001A6732">
        <w:rPr>
          <w:sz w:val="24"/>
          <w:szCs w:val="24"/>
        </w:rPr>
        <w:tab/>
      </w:r>
      <w:r w:rsidR="001A6732" w:rsidRPr="001A6732">
        <w:rPr>
          <w:sz w:val="24"/>
          <w:szCs w:val="24"/>
        </w:rPr>
        <w:t>Assist with customer service questions on floor while shelving.</w:t>
      </w:r>
    </w:p>
    <w:p w:rsidR="00BE559A" w:rsidRPr="001A6732" w:rsidRDefault="00BE559A" w:rsidP="00831699">
      <w:pPr>
        <w:rPr>
          <w:sz w:val="24"/>
          <w:szCs w:val="24"/>
        </w:rPr>
      </w:pPr>
    </w:p>
    <w:p w:rsidR="00BE559A" w:rsidRPr="001A6732" w:rsidRDefault="00BE559A" w:rsidP="00831699">
      <w:pPr>
        <w:rPr>
          <w:b/>
          <w:sz w:val="24"/>
          <w:szCs w:val="24"/>
        </w:rPr>
      </w:pPr>
      <w:r w:rsidRPr="001A6732">
        <w:rPr>
          <w:b/>
          <w:sz w:val="24"/>
          <w:szCs w:val="24"/>
        </w:rPr>
        <w:t xml:space="preserve">Closing duties: </w:t>
      </w:r>
    </w:p>
    <w:p w:rsidR="00831699" w:rsidRPr="001A6732" w:rsidRDefault="00831699" w:rsidP="00BE559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A6732">
        <w:rPr>
          <w:sz w:val="24"/>
          <w:szCs w:val="24"/>
        </w:rPr>
        <w:t>Restock copy machines and computer printer with paper</w:t>
      </w:r>
      <w:r w:rsidR="00BE559A" w:rsidRPr="001A6732">
        <w:rPr>
          <w:sz w:val="24"/>
          <w:szCs w:val="24"/>
        </w:rPr>
        <w:t xml:space="preserve"> (</w:t>
      </w:r>
      <w:r w:rsidR="003615E0">
        <w:rPr>
          <w:sz w:val="24"/>
          <w:szCs w:val="24"/>
        </w:rPr>
        <w:t xml:space="preserve">RRA </w:t>
      </w:r>
      <w:r w:rsidR="00BE559A" w:rsidRPr="001A6732">
        <w:rPr>
          <w:sz w:val="24"/>
          <w:szCs w:val="24"/>
        </w:rPr>
        <w:t xml:space="preserve">paper is stored in the </w:t>
      </w:r>
      <w:r w:rsidR="003615E0">
        <w:rPr>
          <w:sz w:val="24"/>
          <w:szCs w:val="24"/>
        </w:rPr>
        <w:t>staff workroom in supply closet, YS paper is found in the cabinet under the staff printer in the staff workroom</w:t>
      </w:r>
      <w:r w:rsidR="00BE559A" w:rsidRPr="001A6732">
        <w:rPr>
          <w:sz w:val="24"/>
          <w:szCs w:val="24"/>
        </w:rPr>
        <w:t>)</w:t>
      </w:r>
    </w:p>
    <w:p w:rsidR="00BE559A" w:rsidRPr="001A6732" w:rsidRDefault="00831699" w:rsidP="0083169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A6732">
        <w:rPr>
          <w:sz w:val="24"/>
          <w:szCs w:val="24"/>
        </w:rPr>
        <w:t xml:space="preserve">Pick up all </w:t>
      </w:r>
      <w:r w:rsidR="00BE559A" w:rsidRPr="001A6732">
        <w:rPr>
          <w:sz w:val="24"/>
          <w:szCs w:val="24"/>
        </w:rPr>
        <w:t>books left on tables or re</w:t>
      </w:r>
      <w:r w:rsidR="003615E0">
        <w:rPr>
          <w:sz w:val="24"/>
          <w:szCs w:val="24"/>
        </w:rPr>
        <w:t>-</w:t>
      </w:r>
      <w:r w:rsidR="00BE559A" w:rsidRPr="001A6732">
        <w:rPr>
          <w:sz w:val="24"/>
          <w:szCs w:val="24"/>
        </w:rPr>
        <w:t>shelving carts,</w:t>
      </w:r>
      <w:r w:rsidRPr="001A6732">
        <w:rPr>
          <w:sz w:val="24"/>
          <w:szCs w:val="24"/>
        </w:rPr>
        <w:t xml:space="preserve"> take to circulation and put on AMH belt</w:t>
      </w:r>
      <w:r w:rsidR="00BE559A" w:rsidRPr="001A6732">
        <w:rPr>
          <w:sz w:val="24"/>
          <w:szCs w:val="24"/>
        </w:rPr>
        <w:t xml:space="preserve">. </w:t>
      </w:r>
    </w:p>
    <w:p w:rsidR="00831699" w:rsidRPr="001A6732" w:rsidRDefault="00BE559A" w:rsidP="0083169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A6732">
        <w:rPr>
          <w:sz w:val="24"/>
          <w:szCs w:val="24"/>
        </w:rPr>
        <w:t>Help desk staff put keyboards and mice up on all public PCs.</w:t>
      </w:r>
    </w:p>
    <w:p w:rsidR="00BE559A" w:rsidRPr="001A6732" w:rsidRDefault="00BE559A" w:rsidP="0083169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A6732">
        <w:rPr>
          <w:sz w:val="24"/>
          <w:szCs w:val="24"/>
        </w:rPr>
        <w:t xml:space="preserve">Help desk staff clear </w:t>
      </w:r>
      <w:r w:rsidR="003615E0">
        <w:rPr>
          <w:sz w:val="24"/>
          <w:szCs w:val="24"/>
        </w:rPr>
        <w:t>the department</w:t>
      </w:r>
      <w:r w:rsidRPr="001A6732">
        <w:rPr>
          <w:sz w:val="24"/>
          <w:szCs w:val="24"/>
        </w:rPr>
        <w:t xml:space="preserve"> and bathrooms to ensure customers are gone.</w:t>
      </w:r>
    </w:p>
    <w:sectPr w:rsidR="00BE559A" w:rsidRPr="001A6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1D40"/>
    <w:multiLevelType w:val="hybridMultilevel"/>
    <w:tmpl w:val="E954D6FC"/>
    <w:lvl w:ilvl="0" w:tplc="0E2C0AC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9A143C"/>
    <w:multiLevelType w:val="hybridMultilevel"/>
    <w:tmpl w:val="A2845552"/>
    <w:lvl w:ilvl="0" w:tplc="0FDAA46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E3A5233"/>
    <w:multiLevelType w:val="hybridMultilevel"/>
    <w:tmpl w:val="1FB6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27D41"/>
    <w:multiLevelType w:val="hybridMultilevel"/>
    <w:tmpl w:val="D858332E"/>
    <w:lvl w:ilvl="0" w:tplc="A85A0C2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C6B450F"/>
    <w:multiLevelType w:val="hybridMultilevel"/>
    <w:tmpl w:val="150CD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73ECD"/>
    <w:multiLevelType w:val="hybridMultilevel"/>
    <w:tmpl w:val="75827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55302"/>
    <w:multiLevelType w:val="hybridMultilevel"/>
    <w:tmpl w:val="62F244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AD112D0"/>
    <w:multiLevelType w:val="hybridMultilevel"/>
    <w:tmpl w:val="2A2054F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890951"/>
    <w:multiLevelType w:val="hybridMultilevel"/>
    <w:tmpl w:val="4322E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73"/>
    <w:rsid w:val="000C7492"/>
    <w:rsid w:val="001A6732"/>
    <w:rsid w:val="003334C3"/>
    <w:rsid w:val="003615E0"/>
    <w:rsid w:val="005C0BAA"/>
    <w:rsid w:val="006163AB"/>
    <w:rsid w:val="007606F1"/>
    <w:rsid w:val="007847E8"/>
    <w:rsid w:val="00831699"/>
    <w:rsid w:val="00A20373"/>
    <w:rsid w:val="00BE559A"/>
    <w:rsid w:val="00F25B1D"/>
    <w:rsid w:val="00F9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9A6A2-7FFD-44EF-939C-516C7E6C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3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BA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6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17A6D4F0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City County Library District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Perea</dc:creator>
  <cp:keywords/>
  <dc:description/>
  <cp:lastModifiedBy>Janina Goodwin</cp:lastModifiedBy>
  <cp:revision>2</cp:revision>
  <cp:lastPrinted>2017-06-13T23:05:00Z</cp:lastPrinted>
  <dcterms:created xsi:type="dcterms:W3CDTF">2017-06-15T16:08:00Z</dcterms:created>
  <dcterms:modified xsi:type="dcterms:W3CDTF">2017-06-15T16:08:00Z</dcterms:modified>
</cp:coreProperties>
</file>