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8" w:type="dxa"/>
        <w:tblInd w:w="72" w:type="dxa"/>
        <w:tblCellMar>
          <w:top w:w="47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738"/>
        <w:gridCol w:w="6031"/>
        <w:gridCol w:w="2809"/>
      </w:tblGrid>
      <w:tr w:rsidR="00444DAE" w:rsidTr="002971D2">
        <w:trPr>
          <w:trHeight w:val="2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08080"/>
          </w:tcPr>
          <w:p w:rsidR="00444DAE" w:rsidRDefault="00444DAE" w:rsidP="002971D2">
            <w:pPr>
              <w:spacing w:after="0" w:line="259" w:lineRule="auto"/>
              <w:ind w:left="1" w:firstLine="0"/>
              <w:jc w:val="both"/>
            </w:pPr>
            <w:r>
              <w:rPr>
                <w:b/>
                <w:color w:val="FFFFFF"/>
              </w:rPr>
              <w:t xml:space="preserve">Item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08080"/>
          </w:tcPr>
          <w:p w:rsidR="00444DAE" w:rsidRDefault="00444DAE" w:rsidP="002971D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color w:val="FFFFFF"/>
              </w:rPr>
              <w:t xml:space="preserve">Task </w:t>
            </w:r>
            <w:r>
              <w:rPr>
                <w:color w:val="FFFFFF"/>
              </w:rPr>
              <w:t>(See Task Description and Details)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08080"/>
          </w:tcPr>
          <w:p w:rsidR="00444DAE" w:rsidRDefault="00444DAE" w:rsidP="002971D2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color w:val="FFFFFF"/>
              </w:rPr>
              <w:t xml:space="preserve">Frequency </w:t>
            </w:r>
          </w:p>
        </w:tc>
      </w:tr>
      <w:tr w:rsidR="00444DAE" w:rsidTr="002971D2">
        <w:trPr>
          <w:trHeight w:val="26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4DAE" w:rsidRDefault="00444DAE" w:rsidP="002971D2">
            <w:pPr>
              <w:spacing w:after="160" w:line="259" w:lineRule="auto"/>
              <w:ind w:left="0" w:firstLine="0"/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444DAE" w:rsidRDefault="00444DAE" w:rsidP="002971D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</w:rPr>
              <w:t>Restrooms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4DAE" w:rsidRDefault="00444DAE" w:rsidP="002971D2">
            <w:pPr>
              <w:spacing w:after="160" w:line="259" w:lineRule="auto"/>
              <w:ind w:left="0" w:firstLine="0"/>
            </w:pPr>
          </w:p>
        </w:tc>
      </w:tr>
      <w:tr w:rsidR="00444DAE" w:rsidTr="002971D2">
        <w:trPr>
          <w:trHeight w:val="24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1. </w:t>
            </w:r>
          </w:p>
        </w:tc>
        <w:tc>
          <w:tcPr>
            <w:tcW w:w="6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Clean Restroom Surfaces 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2.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Clean Restroom Sinks and Mirrors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3.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Clean Toilets and Urinals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4.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Descale Toilets and Urinals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8" w:firstLine="0"/>
              <w:jc w:val="center"/>
            </w:pPr>
            <w:r>
              <w:t xml:space="preserve">Once a Month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5.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Sweep and Mop Restroom Floors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6.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Refill/Clean Paper Dispensers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4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7.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Refill/Clean Soap Dispensers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6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4DAE" w:rsidRDefault="00444DAE" w:rsidP="002971D2">
            <w:pPr>
              <w:spacing w:after="160" w:line="259" w:lineRule="auto"/>
              <w:ind w:left="0" w:firstLine="0"/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444DAE" w:rsidRDefault="00444DAE" w:rsidP="002971D2">
            <w:pPr>
              <w:spacing w:after="0" w:line="259" w:lineRule="auto"/>
              <w:ind w:left="0" w:hanging="22"/>
              <w:jc w:val="center"/>
            </w:pPr>
            <w:r>
              <w:rPr>
                <w:b/>
                <w:color w:val="FFFFFF"/>
              </w:rPr>
              <w:t>Floors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4DAE" w:rsidRDefault="00444DAE" w:rsidP="002971D2">
            <w:pPr>
              <w:spacing w:after="160" w:line="259" w:lineRule="auto"/>
              <w:ind w:left="0" w:firstLine="0"/>
            </w:pPr>
          </w:p>
        </w:tc>
      </w:tr>
      <w:tr w:rsidR="00444DAE" w:rsidTr="002971D2">
        <w:trPr>
          <w:trHeight w:val="24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8. </w:t>
            </w:r>
          </w:p>
        </w:tc>
        <w:tc>
          <w:tcPr>
            <w:tcW w:w="6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Vacuum Carpet (Main Traffic and Heavy Use Areas) 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9.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Vacuum Carpet (General Use Areas)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31" w:firstLine="0"/>
              <w:jc w:val="center"/>
            </w:pPr>
            <w:r>
              <w:t xml:space="preserve">As Needed </w:t>
            </w:r>
          </w:p>
        </w:tc>
      </w:tr>
      <w:tr w:rsidR="00444DAE" w:rsidTr="002971D2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10.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Vacuum Carpet Tile at Building Entrances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11.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>Carpet Cleaning (Shampoo)  (Optional)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30" w:firstLine="0"/>
              <w:jc w:val="center"/>
            </w:pPr>
            <w:r>
              <w:t xml:space="preserve">Semi-Annually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12.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Sweep/Dust Mop/Buff Non-Carpeted Floors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6" w:firstLine="0"/>
              <w:jc w:val="center"/>
            </w:pPr>
            <w:r>
              <w:t xml:space="preserve">Daily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13.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Damp Mop/Buff Non-Carpeted Floors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6" w:firstLine="0"/>
              <w:jc w:val="center"/>
            </w:pPr>
            <w:r>
              <w:t xml:space="preserve">Daily </w:t>
            </w:r>
          </w:p>
        </w:tc>
      </w:tr>
      <w:tr w:rsidR="00444DAE" w:rsidTr="002971D2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14.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Damp Mop Non-Carpeted Floors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15.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Surface Care, Non-Carpeted Floors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6" w:firstLine="0"/>
              <w:jc w:val="center"/>
            </w:pPr>
            <w:r>
              <w:t xml:space="preserve">Daily </w:t>
            </w:r>
          </w:p>
        </w:tc>
      </w:tr>
      <w:tr w:rsidR="00444DAE" w:rsidTr="002971D2">
        <w:trPr>
          <w:trHeight w:val="2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16.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Clean Interior Floor Mats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6" w:firstLine="0"/>
              <w:jc w:val="center"/>
            </w:pPr>
            <w:r>
              <w:t>Daily/As Needed</w:t>
            </w:r>
          </w:p>
        </w:tc>
      </w:tr>
      <w:tr w:rsidR="00444DAE" w:rsidTr="002971D2">
        <w:trPr>
          <w:trHeight w:val="26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4DAE" w:rsidRDefault="00444DAE" w:rsidP="002971D2">
            <w:pPr>
              <w:spacing w:after="160" w:line="259" w:lineRule="auto"/>
              <w:ind w:left="0" w:firstLine="0"/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444DAE" w:rsidRDefault="00444DAE" w:rsidP="002971D2">
            <w:pPr>
              <w:spacing w:after="0" w:line="259" w:lineRule="auto"/>
              <w:ind w:left="0" w:right="403" w:firstLine="0"/>
              <w:jc w:val="center"/>
            </w:pPr>
            <w:r>
              <w:rPr>
                <w:b/>
                <w:color w:val="FFFFFF"/>
              </w:rPr>
              <w:t>Interior Building/Office Areas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4DAE" w:rsidRDefault="00444DAE" w:rsidP="002971D2">
            <w:pPr>
              <w:spacing w:after="160" w:line="259" w:lineRule="auto"/>
              <w:ind w:left="0" w:firstLine="0"/>
            </w:pPr>
          </w:p>
        </w:tc>
      </w:tr>
      <w:tr w:rsidR="00444DAE" w:rsidTr="002971D2">
        <w:trPr>
          <w:trHeight w:val="245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17. </w:t>
            </w:r>
          </w:p>
        </w:tc>
        <w:tc>
          <w:tcPr>
            <w:tcW w:w="6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Remove Trash and Debris 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18.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Spot Cleaning, Graffiti Removal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31" w:firstLine="0"/>
              <w:jc w:val="center"/>
            </w:pPr>
            <w:r>
              <w:t xml:space="preserve">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19.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Carpet and Upholstery Maintenance (Spot Removal)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31" w:firstLine="0"/>
              <w:jc w:val="center"/>
            </w:pPr>
            <w:r>
              <w:t xml:space="preserve">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20.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Dust Furniture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31" w:firstLine="0"/>
              <w:jc w:val="center"/>
            </w:pPr>
            <w:r>
              <w:t xml:space="preserve">As Needed </w:t>
            </w:r>
          </w:p>
        </w:tc>
      </w:tr>
      <w:tr w:rsidR="00444DAE" w:rsidTr="002971D2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21.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Dust Building Surfaces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 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22.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Clean Drinking Fountains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6" w:firstLine="0"/>
              <w:jc w:val="center"/>
            </w:pPr>
            <w:r>
              <w:t xml:space="preserve">Daily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23.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Clean tables, Counter Tops, Chairs, Computers, etc.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6" w:firstLine="0"/>
              <w:jc w:val="center"/>
            </w:pPr>
            <w:r>
              <w:t xml:space="preserve">Daily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24.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Arrange Furniture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6" w:firstLine="0"/>
              <w:jc w:val="center"/>
            </w:pPr>
            <w:r>
              <w:t xml:space="preserve">Daily </w:t>
            </w:r>
          </w:p>
        </w:tc>
      </w:tr>
      <w:tr w:rsidR="00444DAE" w:rsidTr="002971D2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25.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Clean Marker Boards in Meeting/Conference Rooms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6" w:firstLine="0"/>
              <w:jc w:val="center"/>
            </w:pPr>
            <w:r>
              <w:t xml:space="preserve">Daily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26.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Wash Light Fixtures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31" w:firstLine="0"/>
              <w:jc w:val="center"/>
            </w:pPr>
            <w:r>
              <w:t xml:space="preserve">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27.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>Vacuum and Wash Air Grills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31" w:firstLine="0"/>
              <w:jc w:val="center"/>
            </w:pPr>
            <w:r>
              <w:t xml:space="preserve">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28.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Wash or Vacuum Venetian Blinds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31" w:firstLine="0"/>
              <w:jc w:val="center"/>
            </w:pPr>
            <w:r>
              <w:t xml:space="preserve">As Needed </w:t>
            </w:r>
          </w:p>
        </w:tc>
      </w:tr>
      <w:tr w:rsidR="00444DAE" w:rsidTr="002971D2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29.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Clean Entrance Glass (Doors and Windows)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4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30. 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Clean All Interior Glass (Doors, Windows, Elevator)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31" w:firstLine="0"/>
              <w:jc w:val="center"/>
            </w:pPr>
            <w:r>
              <w:t xml:space="preserve">Once a Month </w:t>
            </w:r>
          </w:p>
        </w:tc>
      </w:tr>
      <w:tr w:rsidR="00444DAE" w:rsidTr="002971D2">
        <w:trPr>
          <w:trHeight w:val="26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4DAE" w:rsidRDefault="00444DAE" w:rsidP="002971D2">
            <w:pPr>
              <w:spacing w:after="160" w:line="259" w:lineRule="auto"/>
              <w:ind w:left="0" w:firstLine="0"/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444DAE" w:rsidRDefault="00444DAE" w:rsidP="002971D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</w:rPr>
              <w:t>Exterior Building Areas</w:t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4DAE" w:rsidRDefault="00444DAE" w:rsidP="002971D2">
            <w:pPr>
              <w:spacing w:after="160" w:line="259" w:lineRule="auto"/>
              <w:ind w:left="0" w:firstLine="0"/>
            </w:pPr>
          </w:p>
        </w:tc>
      </w:tr>
      <w:tr w:rsidR="00444DAE" w:rsidTr="002971D2">
        <w:trPr>
          <w:trHeight w:val="247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31. </w:t>
            </w:r>
          </w:p>
        </w:tc>
        <w:tc>
          <w:tcPr>
            <w:tcW w:w="6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Empty Ash Receptacles/Sand Urns/Trash Containers 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32.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Sweep Exterior Entrances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7" w:firstLine="0"/>
              <w:jc w:val="center"/>
            </w:pPr>
            <w:r>
              <w:t xml:space="preserve">Daily/As Needed </w:t>
            </w:r>
          </w:p>
        </w:tc>
      </w:tr>
      <w:tr w:rsidR="00444DAE" w:rsidTr="002971D2">
        <w:trPr>
          <w:trHeight w:val="2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1" w:firstLine="0"/>
            </w:pPr>
            <w:r>
              <w:t xml:space="preserve">33. 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firstLine="0"/>
            </w:pPr>
            <w:r>
              <w:t xml:space="preserve">Clean Exterior Entrance Mats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DAE" w:rsidRDefault="00444DAE" w:rsidP="002971D2">
            <w:pPr>
              <w:spacing w:after="0" w:line="259" w:lineRule="auto"/>
              <w:ind w:left="0" w:right="26" w:firstLine="0"/>
              <w:jc w:val="center"/>
            </w:pPr>
            <w:r>
              <w:t xml:space="preserve">Daily </w:t>
            </w:r>
          </w:p>
        </w:tc>
      </w:tr>
    </w:tbl>
    <w:p w:rsidR="0059658D" w:rsidRDefault="00444DAE"/>
    <w:sectPr w:rsidR="00596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DAE" w:rsidRDefault="00444DAE" w:rsidP="00444DAE">
      <w:pPr>
        <w:spacing w:after="0" w:line="240" w:lineRule="auto"/>
      </w:pPr>
      <w:r>
        <w:separator/>
      </w:r>
    </w:p>
  </w:endnote>
  <w:endnote w:type="continuationSeparator" w:id="0">
    <w:p w:rsidR="00444DAE" w:rsidRDefault="00444DAE" w:rsidP="0044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AE" w:rsidRDefault="00444D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AE" w:rsidRDefault="00444D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AE" w:rsidRDefault="00444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DAE" w:rsidRDefault="00444DAE" w:rsidP="00444DAE">
      <w:pPr>
        <w:spacing w:after="0" w:line="240" w:lineRule="auto"/>
      </w:pPr>
      <w:r>
        <w:separator/>
      </w:r>
    </w:p>
  </w:footnote>
  <w:footnote w:type="continuationSeparator" w:id="0">
    <w:p w:rsidR="00444DAE" w:rsidRDefault="00444DAE" w:rsidP="0044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AE" w:rsidRDefault="00444D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AE" w:rsidRPr="00444DAE" w:rsidRDefault="00444DAE">
    <w:pPr>
      <w:pStyle w:val="Header"/>
      <w:rPr>
        <w:sz w:val="32"/>
        <w:szCs w:val="32"/>
      </w:rPr>
    </w:pPr>
    <w:bookmarkStart w:id="0" w:name="_GoBack"/>
    <w:r w:rsidRPr="00444DAE">
      <w:rPr>
        <w:sz w:val="32"/>
        <w:szCs w:val="32"/>
      </w:rPr>
      <w:t>Custodial Duties</w:t>
    </w:r>
  </w:p>
  <w:bookmarkEnd w:id="0"/>
  <w:p w:rsidR="00444DAE" w:rsidRDefault="00444D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DAE" w:rsidRDefault="00444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AE"/>
    <w:rsid w:val="001A61E4"/>
    <w:rsid w:val="00444DAE"/>
    <w:rsid w:val="0045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F09E86D-8CCB-449E-9352-881BEDA9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DAE"/>
    <w:pPr>
      <w:spacing w:after="5" w:line="248" w:lineRule="auto"/>
      <w:ind w:left="946" w:hanging="10"/>
    </w:pPr>
    <w:rPr>
      <w:rFonts w:ascii="Tahoma" w:eastAsia="Tahoma" w:hAnsi="Tahoma" w:cs="Tahom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44DA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DAE"/>
    <w:rPr>
      <w:rFonts w:ascii="Tahoma" w:eastAsia="Tahoma" w:hAnsi="Tahoma" w:cs="Tahom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4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DAE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C3D488B1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Rocco</dc:creator>
  <cp:keywords/>
  <dc:description/>
  <cp:lastModifiedBy>Alan Rocco</cp:lastModifiedBy>
  <cp:revision>1</cp:revision>
  <dcterms:created xsi:type="dcterms:W3CDTF">2019-04-08T20:19:00Z</dcterms:created>
  <dcterms:modified xsi:type="dcterms:W3CDTF">2019-04-08T20:22:00Z</dcterms:modified>
</cp:coreProperties>
</file>