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9D" w:rsidRDefault="00EB1C9D"/>
    <w:p w:rsidR="00E93A65" w:rsidRDefault="00EB1C9D">
      <w:r>
        <w:t xml:space="preserve">When </w:t>
      </w:r>
      <w:r w:rsidR="00E93A65">
        <w:t xml:space="preserve">a branch or </w:t>
      </w:r>
      <w:r w:rsidR="00BE489E">
        <w:t xml:space="preserve">Public Services </w:t>
      </w:r>
      <w:r w:rsidR="00E93A65">
        <w:t xml:space="preserve">department is short staffed due to a team member’s failure to report to work </w:t>
      </w:r>
      <w:r w:rsidR="00BE489E">
        <w:t xml:space="preserve">or need to leave work </w:t>
      </w:r>
      <w:r w:rsidR="00E93A65">
        <w:t xml:space="preserve">for any reason, the </w:t>
      </w:r>
      <w:r w:rsidR="00BE489E">
        <w:t xml:space="preserve">department </w:t>
      </w:r>
      <w:r w:rsidR="00E93A65">
        <w:t xml:space="preserve">supervisor should be notified immediately.  </w:t>
      </w:r>
      <w:r w:rsidR="00340616">
        <w:t xml:space="preserve"> </w:t>
      </w:r>
      <w:r w:rsidR="0029710E">
        <w:t>(Employees should not attempt to call their supervisor if they are on vacation or out of town.  In such case the “acting supervisor” may be called.)</w:t>
      </w:r>
      <w:r w:rsidR="00BE5EA9">
        <w:t xml:space="preserve">  </w:t>
      </w:r>
      <w:r w:rsidR="00E93A65">
        <w:t xml:space="preserve">The supervisor will </w:t>
      </w:r>
      <w:r w:rsidR="00BE5EA9">
        <w:t xml:space="preserve">attempt to resolve the issue by </w:t>
      </w:r>
      <w:r w:rsidR="0029710E">
        <w:t xml:space="preserve">possibly </w:t>
      </w:r>
      <w:r w:rsidR="00BE5EA9">
        <w:t>coming in to work</w:t>
      </w:r>
      <w:r w:rsidR="00BE489E">
        <w:t xml:space="preserve">, </w:t>
      </w:r>
      <w:r w:rsidR="00340616">
        <w:t xml:space="preserve">calling </w:t>
      </w:r>
      <w:r w:rsidR="00BE5EA9">
        <w:t xml:space="preserve">other </w:t>
      </w:r>
      <w:r w:rsidR="00340616">
        <w:t xml:space="preserve">department staff or </w:t>
      </w:r>
      <w:r w:rsidR="00E93A65">
        <w:t>contacting</w:t>
      </w:r>
      <w:r w:rsidR="00340616">
        <w:t xml:space="preserve"> persons on the substitute list.</w:t>
      </w:r>
      <w:r w:rsidR="00BE5EA9">
        <w:t xml:space="preserve">  </w:t>
      </w:r>
      <w:r w:rsidR="00E93A65">
        <w:t xml:space="preserve">In the event a replacement is not found </w:t>
      </w:r>
      <w:r w:rsidR="00BE489E">
        <w:t>and the issue is not resolved</w:t>
      </w:r>
      <w:r w:rsidR="00E93A65">
        <w:t xml:space="preserve"> the </w:t>
      </w:r>
      <w:r w:rsidR="0029710E">
        <w:t xml:space="preserve">employee should contact the following staff members in this </w:t>
      </w:r>
      <w:r w:rsidR="00E93A65">
        <w:t>order:</w:t>
      </w:r>
    </w:p>
    <w:p w:rsidR="00BE489E" w:rsidRDefault="00BE489E" w:rsidP="00BE489E">
      <w:pPr>
        <w:pStyle w:val="NoSpacing"/>
      </w:pPr>
    </w:p>
    <w:p w:rsidR="00BE5EA9" w:rsidRDefault="00BE5EA9" w:rsidP="0029710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Immediate Supervisor </w:t>
      </w:r>
    </w:p>
    <w:p w:rsidR="0029710E" w:rsidRDefault="0029710E" w:rsidP="0029710E">
      <w:pPr>
        <w:pStyle w:val="NoSpacing"/>
        <w:ind w:firstLine="720"/>
      </w:pPr>
      <w:r>
        <w:t xml:space="preserve">Employee attempts to contact their supervisor.  </w:t>
      </w:r>
    </w:p>
    <w:p w:rsidR="00BE5EA9" w:rsidRPr="0029710E" w:rsidRDefault="00BE5EA9" w:rsidP="00BE5EA9">
      <w:pPr>
        <w:pStyle w:val="NoSpacing"/>
        <w:rPr>
          <w:b/>
          <w:sz w:val="20"/>
          <w:szCs w:val="20"/>
        </w:rPr>
      </w:pPr>
    </w:p>
    <w:p w:rsidR="00BE5EA9" w:rsidRDefault="00BE5EA9" w:rsidP="0029710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Rawlings Person-In-Charge (PIC)</w:t>
      </w:r>
    </w:p>
    <w:p w:rsidR="00545E11" w:rsidRPr="00545E11" w:rsidRDefault="002169A1" w:rsidP="00545E11">
      <w:pPr>
        <w:pStyle w:val="NoSpacing"/>
        <w:ind w:left="720"/>
        <w:rPr>
          <w:b/>
        </w:rPr>
      </w:pPr>
      <w:r>
        <w:rPr>
          <w:b/>
        </w:rPr>
        <w:t>71</w:t>
      </w:r>
      <w:r w:rsidR="00545E11">
        <w:rPr>
          <w:b/>
        </w:rPr>
        <w:t>9-289-1000</w:t>
      </w:r>
    </w:p>
    <w:p w:rsidR="00340616" w:rsidRDefault="00340616" w:rsidP="00340616">
      <w:pPr>
        <w:pStyle w:val="NoSpacing"/>
        <w:rPr>
          <w:b/>
          <w:sz w:val="24"/>
          <w:szCs w:val="24"/>
        </w:rPr>
      </w:pPr>
    </w:p>
    <w:p w:rsidR="00545E11" w:rsidRDefault="00545E11" w:rsidP="0029710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Amy Nelson </w:t>
      </w:r>
    </w:p>
    <w:p w:rsidR="00545E11" w:rsidRPr="00545E11" w:rsidRDefault="00545E11" w:rsidP="00545E11">
      <w:pPr>
        <w:pStyle w:val="NoSpacing"/>
        <w:ind w:left="720"/>
      </w:pPr>
      <w:r>
        <w:t xml:space="preserve">Rawlings </w:t>
      </w:r>
      <w:proofErr w:type="gramStart"/>
      <w:r>
        <w:t xml:space="preserve">Director </w:t>
      </w:r>
      <w:r w:rsidRPr="00545E11">
        <w:t>&amp;</w:t>
      </w:r>
      <w:proofErr w:type="gramEnd"/>
      <w:r w:rsidRPr="00545E11">
        <w:t xml:space="preserve"> Security Supervisor</w:t>
      </w:r>
      <w:r>
        <w:t xml:space="preserve"> - </w:t>
      </w:r>
      <w:r w:rsidRPr="00545E11">
        <w:t>Please notify if there are staffing shortages at the Rawlings Library or security guard shifts that need to be fille</w:t>
      </w:r>
      <w:r>
        <w:t>d at any district locations.</w:t>
      </w:r>
      <w:bookmarkStart w:id="0" w:name="_GoBack"/>
      <w:bookmarkEnd w:id="0"/>
    </w:p>
    <w:p w:rsidR="00545E11" w:rsidRPr="00545E11" w:rsidRDefault="00545E11" w:rsidP="00545E11">
      <w:pPr>
        <w:pStyle w:val="NoSpacing"/>
        <w:ind w:left="720"/>
        <w:rPr>
          <w:b/>
        </w:rPr>
      </w:pPr>
      <w:r w:rsidRPr="00545E11">
        <w:rPr>
          <w:b/>
        </w:rPr>
        <w:t>X205</w:t>
      </w:r>
    </w:p>
    <w:p w:rsidR="00545E11" w:rsidRPr="00545E11" w:rsidRDefault="00545E11" w:rsidP="00545E11">
      <w:pPr>
        <w:pStyle w:val="NoSpacing"/>
        <w:ind w:left="720"/>
      </w:pPr>
      <w:r w:rsidRPr="00545E11">
        <w:t>Work phone: 553-0205</w:t>
      </w:r>
    </w:p>
    <w:p w:rsidR="00545E11" w:rsidRPr="00545E11" w:rsidRDefault="00545E11" w:rsidP="00545E11">
      <w:pPr>
        <w:pStyle w:val="NoSpacing"/>
        <w:ind w:left="720"/>
      </w:pPr>
      <w:r w:rsidRPr="00545E11">
        <w:t>Cell phone: 248-3196</w:t>
      </w:r>
    </w:p>
    <w:p w:rsidR="00545E11" w:rsidRDefault="00545E11" w:rsidP="00545E11">
      <w:pPr>
        <w:pStyle w:val="NoSpacing"/>
        <w:ind w:left="720"/>
        <w:rPr>
          <w:b/>
          <w:sz w:val="24"/>
          <w:szCs w:val="24"/>
        </w:rPr>
      </w:pPr>
    </w:p>
    <w:p w:rsidR="00BE489E" w:rsidRPr="00A65492" w:rsidRDefault="00481F06" w:rsidP="0029710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Sherri Baca</w:t>
      </w:r>
    </w:p>
    <w:p w:rsidR="00BE489E" w:rsidRDefault="00481F06" w:rsidP="0029710E">
      <w:pPr>
        <w:pStyle w:val="NoSpacing"/>
        <w:ind w:firstLine="720"/>
      </w:pPr>
      <w:r>
        <w:t>Associate Executive Director</w:t>
      </w:r>
    </w:p>
    <w:p w:rsidR="00BE489E" w:rsidRPr="00A65492" w:rsidRDefault="00481F06" w:rsidP="0029710E">
      <w:pPr>
        <w:pStyle w:val="NoSpacing"/>
        <w:ind w:firstLine="720"/>
        <w:rPr>
          <w:b/>
        </w:rPr>
      </w:pPr>
      <w:r>
        <w:rPr>
          <w:b/>
        </w:rPr>
        <w:t>X652</w:t>
      </w:r>
    </w:p>
    <w:p w:rsidR="00BE489E" w:rsidRDefault="00BE489E" w:rsidP="0029710E">
      <w:pPr>
        <w:pStyle w:val="NoSpacing"/>
        <w:ind w:firstLine="720"/>
      </w:pPr>
      <w:r>
        <w:t xml:space="preserve">Work phone:  </w:t>
      </w:r>
      <w:r w:rsidR="00481F06">
        <w:rPr>
          <w:b/>
        </w:rPr>
        <w:t>562-5652</w:t>
      </w:r>
    </w:p>
    <w:p w:rsidR="00BE489E" w:rsidRDefault="00BE489E" w:rsidP="0029710E">
      <w:pPr>
        <w:pStyle w:val="NoSpacing"/>
        <w:ind w:firstLine="720"/>
      </w:pPr>
      <w:r>
        <w:t xml:space="preserve">Cell phone:  </w:t>
      </w:r>
      <w:r w:rsidR="00481F06">
        <w:rPr>
          <w:b/>
        </w:rPr>
        <w:t>248-1278</w:t>
      </w:r>
      <w:r>
        <w:t xml:space="preserve"> (for staff use only)</w:t>
      </w:r>
    </w:p>
    <w:p w:rsidR="00BE489E" w:rsidRDefault="00BE489E" w:rsidP="00BE489E">
      <w:pPr>
        <w:pStyle w:val="NoSpacing"/>
      </w:pPr>
    </w:p>
    <w:p w:rsidR="00BE489E" w:rsidRPr="00A65492" w:rsidRDefault="00BE489E" w:rsidP="0029710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A65492">
        <w:rPr>
          <w:b/>
          <w:sz w:val="24"/>
          <w:szCs w:val="24"/>
        </w:rPr>
        <w:t>Jon Walker</w:t>
      </w:r>
    </w:p>
    <w:p w:rsidR="00BE489E" w:rsidRDefault="00BE489E" w:rsidP="0029710E">
      <w:pPr>
        <w:pStyle w:val="NoSpacing"/>
        <w:ind w:firstLine="720"/>
      </w:pPr>
      <w:r>
        <w:t>Executive Director</w:t>
      </w:r>
    </w:p>
    <w:p w:rsidR="00BE489E" w:rsidRDefault="00BE489E" w:rsidP="0029710E">
      <w:pPr>
        <w:pStyle w:val="NoSpacing"/>
        <w:ind w:firstLine="720"/>
        <w:rPr>
          <w:b/>
        </w:rPr>
      </w:pPr>
      <w:r w:rsidRPr="00A65492">
        <w:rPr>
          <w:b/>
        </w:rPr>
        <w:t>X625</w:t>
      </w:r>
    </w:p>
    <w:p w:rsidR="00BE489E" w:rsidRDefault="00BE489E" w:rsidP="0029710E">
      <w:pPr>
        <w:pStyle w:val="NoSpacing"/>
        <w:ind w:firstLine="720"/>
      </w:pPr>
      <w:r>
        <w:t xml:space="preserve">Work phone:  </w:t>
      </w:r>
      <w:r w:rsidRPr="00BE489E">
        <w:rPr>
          <w:b/>
        </w:rPr>
        <w:t>562-5625</w:t>
      </w:r>
    </w:p>
    <w:p w:rsidR="00BE489E" w:rsidRDefault="00BE489E" w:rsidP="0029710E">
      <w:pPr>
        <w:pStyle w:val="NoSpacing"/>
        <w:ind w:firstLine="720"/>
      </w:pPr>
      <w:r>
        <w:t xml:space="preserve">Cell Phone:  </w:t>
      </w:r>
      <w:r w:rsidRPr="00BE489E">
        <w:rPr>
          <w:b/>
        </w:rPr>
        <w:t xml:space="preserve">251-0041 </w:t>
      </w:r>
      <w:r>
        <w:t>(for staff use only)</w:t>
      </w:r>
    </w:p>
    <w:p w:rsidR="00BE489E" w:rsidRDefault="00BE489E" w:rsidP="00BE489E">
      <w:pPr>
        <w:pStyle w:val="NoSpacing"/>
      </w:pPr>
    </w:p>
    <w:p w:rsidR="00BE489E" w:rsidRDefault="00BE489E"/>
    <w:p w:rsidR="00E93A65" w:rsidRDefault="00E93A65"/>
    <w:p w:rsidR="00E93A65" w:rsidRDefault="00E93A65"/>
    <w:sectPr w:rsidR="00E93A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A9" w:rsidRDefault="00BE5EA9" w:rsidP="00144BEE">
      <w:pPr>
        <w:spacing w:after="0" w:line="240" w:lineRule="auto"/>
      </w:pPr>
      <w:r>
        <w:separator/>
      </w:r>
    </w:p>
  </w:endnote>
  <w:endnote w:type="continuationSeparator" w:id="0">
    <w:p w:rsidR="00BE5EA9" w:rsidRDefault="00BE5EA9" w:rsidP="001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A9" w:rsidRDefault="00BE5EA9">
    <w:pPr>
      <w:pStyle w:val="Footer"/>
    </w:pPr>
    <w:r>
      <w:t>Effective: 06/15/2015</w:t>
    </w:r>
  </w:p>
  <w:p w:rsidR="00BE5EA9" w:rsidRDefault="00BE5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A9" w:rsidRDefault="00BE5EA9" w:rsidP="00144BEE">
      <w:pPr>
        <w:spacing w:after="0" w:line="240" w:lineRule="auto"/>
      </w:pPr>
      <w:r>
        <w:separator/>
      </w:r>
    </w:p>
  </w:footnote>
  <w:footnote w:type="continuationSeparator" w:id="0">
    <w:p w:rsidR="00BE5EA9" w:rsidRDefault="00BE5EA9" w:rsidP="001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A9" w:rsidRPr="00144BEE" w:rsidRDefault="00BE5EA9">
    <w:pPr>
      <w:pStyle w:val="Header"/>
      <w:rPr>
        <w:sz w:val="36"/>
        <w:szCs w:val="36"/>
      </w:rPr>
    </w:pPr>
    <w:r w:rsidRPr="00144BEE">
      <w:rPr>
        <w:sz w:val="36"/>
        <w:szCs w:val="36"/>
      </w:rPr>
      <w:t>Staffing Shortages in Public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6AD5"/>
    <w:multiLevelType w:val="hybridMultilevel"/>
    <w:tmpl w:val="1F3C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9D"/>
    <w:rsid w:val="00144BEE"/>
    <w:rsid w:val="002169A1"/>
    <w:rsid w:val="0029710E"/>
    <w:rsid w:val="00340616"/>
    <w:rsid w:val="00481F06"/>
    <w:rsid w:val="00545E11"/>
    <w:rsid w:val="00764506"/>
    <w:rsid w:val="007979AB"/>
    <w:rsid w:val="008A0560"/>
    <w:rsid w:val="0092568C"/>
    <w:rsid w:val="00BE489E"/>
    <w:rsid w:val="00BE5EA9"/>
    <w:rsid w:val="00E93A65"/>
    <w:rsid w:val="00E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5ADC-6687-4911-850B-877B602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8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BEE"/>
  </w:style>
  <w:style w:type="paragraph" w:styleId="Footer">
    <w:name w:val="footer"/>
    <w:basedOn w:val="Normal"/>
    <w:link w:val="FooterChar"/>
    <w:uiPriority w:val="99"/>
    <w:unhideWhenUsed/>
    <w:rsid w:val="00144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BC503F5A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Amy Nelson</cp:lastModifiedBy>
  <cp:revision>2</cp:revision>
  <cp:lastPrinted>2015-06-11T14:47:00Z</cp:lastPrinted>
  <dcterms:created xsi:type="dcterms:W3CDTF">2020-06-30T21:07:00Z</dcterms:created>
  <dcterms:modified xsi:type="dcterms:W3CDTF">2020-06-30T21:07:00Z</dcterms:modified>
</cp:coreProperties>
</file>