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45D" w:rsidRDefault="00E46DC7" w:rsidP="0016545D">
      <w:pPr>
        <w:spacing w:line="276" w:lineRule="auto"/>
        <w:rPr>
          <w:rFonts w:asciiTheme="minorHAnsi" w:hAnsiTheme="minorHAnsi" w:cstheme="minorHAnsi"/>
          <w:color w:val="052C49"/>
          <w:sz w:val="18"/>
          <w:szCs w:val="18"/>
          <w:lang w:val="en"/>
        </w:rPr>
      </w:pPr>
      <w:bookmarkStart w:id="0" w:name="_GoBack"/>
      <w:r>
        <w:rPr>
          <w:noProof/>
          <w:color w:val="052C49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4494530</wp:posOffset>
            </wp:positionH>
            <wp:positionV relativeFrom="paragraph">
              <wp:posOffset>508072</wp:posOffset>
            </wp:positionV>
            <wp:extent cx="1606538" cy="750838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 side art PCCLD blu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38" cy="7508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6545D">
        <w:rPr>
          <w:noProof/>
        </w:rPr>
        <w:drawing>
          <wp:inline distT="0" distB="0" distL="0" distR="0">
            <wp:extent cx="2937510" cy="50863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CCLD_logo_5 Star Librar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545D">
        <w:rPr>
          <w:rFonts w:asciiTheme="minorHAnsi" w:hAnsiTheme="minorHAnsi" w:cstheme="minorHAnsi"/>
          <w:color w:val="052C49"/>
          <w:sz w:val="18"/>
          <w:szCs w:val="18"/>
          <w:lang w:val="en"/>
        </w:rPr>
        <w:tab/>
      </w:r>
      <w:r w:rsidR="0016545D">
        <w:rPr>
          <w:rFonts w:asciiTheme="minorHAnsi" w:hAnsiTheme="minorHAnsi" w:cstheme="minorHAnsi"/>
          <w:color w:val="052C49"/>
          <w:sz w:val="18"/>
          <w:szCs w:val="18"/>
          <w:lang w:val="en"/>
        </w:rPr>
        <w:tab/>
      </w:r>
      <w:r w:rsidR="0016545D">
        <w:rPr>
          <w:rFonts w:asciiTheme="minorHAnsi" w:hAnsiTheme="minorHAnsi" w:cstheme="minorHAnsi"/>
          <w:color w:val="052C49"/>
          <w:sz w:val="18"/>
          <w:szCs w:val="18"/>
          <w:lang w:val="en"/>
        </w:rPr>
        <w:tab/>
      </w:r>
      <w:r w:rsidR="0016545D">
        <w:rPr>
          <w:rFonts w:asciiTheme="minorHAnsi" w:hAnsiTheme="minorHAnsi" w:cstheme="minorHAnsi"/>
          <w:color w:val="052C49"/>
          <w:sz w:val="18"/>
          <w:szCs w:val="18"/>
          <w:lang w:val="en"/>
        </w:rPr>
        <w:tab/>
      </w:r>
      <w:r w:rsidR="0016545D">
        <w:rPr>
          <w:rFonts w:asciiTheme="minorHAnsi" w:hAnsiTheme="minorHAnsi" w:cstheme="minorHAnsi"/>
          <w:color w:val="052C49"/>
          <w:sz w:val="18"/>
          <w:szCs w:val="18"/>
          <w:lang w:val="en"/>
        </w:rPr>
        <w:tab/>
      </w:r>
    </w:p>
    <w:p w:rsidR="0016545D" w:rsidRPr="00355403" w:rsidRDefault="0016545D" w:rsidP="0016545D">
      <w:pPr>
        <w:spacing w:line="276" w:lineRule="auto"/>
        <w:rPr>
          <w:rFonts w:asciiTheme="minorHAnsi" w:hAnsiTheme="minorHAnsi" w:cstheme="minorHAnsi"/>
          <w:color w:val="052C49"/>
          <w:sz w:val="18"/>
          <w:szCs w:val="18"/>
          <w:lang w:val="en"/>
        </w:rPr>
      </w:pPr>
      <w:r w:rsidRPr="00355403">
        <w:rPr>
          <w:rFonts w:asciiTheme="minorHAnsi" w:hAnsiTheme="minorHAnsi" w:cstheme="minorHAnsi"/>
          <w:color w:val="052C49"/>
          <w:sz w:val="18"/>
          <w:szCs w:val="18"/>
          <w:lang w:val="en"/>
        </w:rPr>
        <w:t xml:space="preserve">100 E. </w:t>
      </w:r>
      <w:proofErr w:type="spellStart"/>
      <w:r w:rsidRPr="00355403">
        <w:rPr>
          <w:rFonts w:asciiTheme="minorHAnsi" w:hAnsiTheme="minorHAnsi" w:cstheme="minorHAnsi"/>
          <w:color w:val="052C49"/>
          <w:sz w:val="18"/>
          <w:szCs w:val="18"/>
          <w:lang w:val="en"/>
        </w:rPr>
        <w:t>Abriendo</w:t>
      </w:r>
      <w:proofErr w:type="spellEnd"/>
      <w:r w:rsidRPr="00355403">
        <w:rPr>
          <w:rFonts w:asciiTheme="minorHAnsi" w:hAnsiTheme="minorHAnsi" w:cstheme="minorHAnsi"/>
          <w:color w:val="052C49"/>
          <w:sz w:val="18"/>
          <w:szCs w:val="18"/>
          <w:lang w:val="en"/>
        </w:rPr>
        <w:t xml:space="preserve"> Ave.</w:t>
      </w:r>
    </w:p>
    <w:p w:rsidR="0016545D" w:rsidRPr="00355403" w:rsidRDefault="0016545D" w:rsidP="0016545D">
      <w:pPr>
        <w:spacing w:line="276" w:lineRule="auto"/>
        <w:rPr>
          <w:rFonts w:asciiTheme="minorHAnsi" w:hAnsiTheme="minorHAnsi" w:cstheme="minorHAnsi"/>
          <w:color w:val="052C49"/>
          <w:sz w:val="18"/>
          <w:szCs w:val="18"/>
          <w:lang w:val="en"/>
        </w:rPr>
      </w:pPr>
      <w:r w:rsidRPr="00355403">
        <w:rPr>
          <w:rFonts w:asciiTheme="minorHAnsi" w:hAnsiTheme="minorHAnsi" w:cstheme="minorHAnsi"/>
          <w:color w:val="052C49"/>
          <w:sz w:val="18"/>
          <w:szCs w:val="18"/>
          <w:lang w:val="en"/>
        </w:rPr>
        <w:t>Pueblo, CO 81004-4232</w:t>
      </w:r>
      <w:r w:rsidRPr="00355403">
        <w:rPr>
          <w:rFonts w:asciiTheme="minorHAnsi" w:hAnsiTheme="minorHAnsi" w:cstheme="minorHAnsi"/>
          <w:color w:val="052C49"/>
          <w:sz w:val="18"/>
          <w:szCs w:val="18"/>
          <w:lang w:val="en"/>
        </w:rPr>
        <w:br/>
        <w:t>(719) 562-5600</w:t>
      </w:r>
    </w:p>
    <w:p w:rsidR="003062D3" w:rsidRPr="0016545D" w:rsidRDefault="008C64F3" w:rsidP="0016545D">
      <w:pPr>
        <w:spacing w:line="276" w:lineRule="auto"/>
        <w:rPr>
          <w:color w:val="052C49"/>
        </w:rPr>
      </w:pPr>
      <w:r w:rsidRPr="008C64F3">
        <w:rPr>
          <w:rFonts w:asciiTheme="minorHAnsi" w:hAnsiTheme="minorHAnsi" w:cstheme="minorHAnsi"/>
          <w:noProof/>
          <w:color w:val="052C49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340995</wp:posOffset>
                </wp:positionV>
                <wp:extent cx="4114800" cy="6540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54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4F3" w:rsidRDefault="007A545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  <w:p w:rsidR="007A5456" w:rsidRDefault="007A545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7A5456" w:rsidRDefault="007A545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7A5456" w:rsidRDefault="007A545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Address</w:t>
                            </w:r>
                          </w:p>
                          <w:p w:rsidR="007A5456" w:rsidRDefault="007A545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7A5456" w:rsidRDefault="007A545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7A5456" w:rsidRPr="008C64F3" w:rsidRDefault="007A545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Letter body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26.85pt;width:324pt;height:5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" filled="f" stroked="f">
                <v:textbox>
                  <w:txbxContent>
                    <w:p w:rsidR="008C64F3" w:rsidRDefault="007A545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Date</w:t>
                      </w:r>
                    </w:p>
                    <w:p w:rsidR="007A5456" w:rsidRDefault="007A545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7A5456" w:rsidRDefault="007A545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7A5456" w:rsidRDefault="007A545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Address</w:t>
                      </w:r>
                    </w:p>
                    <w:p w:rsidR="007A5456" w:rsidRDefault="007A545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7A5456" w:rsidRDefault="007A545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7A5456" w:rsidRPr="008C64F3" w:rsidRDefault="007A545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Letter body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6DC7" w:rsidRPr="0016545D">
        <w:rPr>
          <w:rFonts w:asciiTheme="minorHAnsi" w:hAnsiTheme="minorHAnsi" w:cstheme="minorHAnsi"/>
          <w:noProof/>
          <w:color w:val="052C49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1026795</wp:posOffset>
                </wp:positionV>
                <wp:extent cx="1625600" cy="1404620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45D" w:rsidRPr="00EA3241" w:rsidRDefault="0016545D" w:rsidP="0016545D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EA3241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  <w:softHyphen/>
                            </w:r>
                            <w:r w:rsidRPr="00EA3241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  <w:softHyphen/>
                            </w:r>
                            <w:r w:rsidRPr="00EA3241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  <w:softHyphen/>
                              <w:t>LIBRARIES</w:t>
                            </w:r>
                          </w:p>
                          <w:p w:rsidR="0016545D" w:rsidRPr="00E46DC7" w:rsidRDefault="0016545D" w:rsidP="0016545D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</w:pPr>
                            <w:proofErr w:type="spellStart"/>
                            <w:r w:rsidRPr="00E46DC7">
                              <w:rPr>
                                <w:rFonts w:asciiTheme="minorHAnsi" w:hAnsiTheme="minorHAnsi" w:cstheme="minorHAnsi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  <w:t>Barkman</w:t>
                            </w:r>
                            <w:proofErr w:type="spellEnd"/>
                            <w:r w:rsidRPr="00E46DC7">
                              <w:rPr>
                                <w:rFonts w:asciiTheme="minorHAnsi" w:hAnsiTheme="minorHAnsi" w:cstheme="minorHAnsi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  <w:t xml:space="preserve"> Library</w:t>
                            </w:r>
                          </w:p>
                          <w:p w:rsidR="0016545D" w:rsidRPr="00EA3241" w:rsidRDefault="0016545D" w:rsidP="0016545D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EA3241">
                              <w:rPr>
                                <w:rFonts w:asciiTheme="minorHAnsi" w:hAnsiTheme="minorHAnsi" w:cstheme="minorHAnsi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  <w:t>Greenhorn Valley Library</w:t>
                            </w:r>
                          </w:p>
                          <w:p w:rsidR="0016545D" w:rsidRPr="00EA3241" w:rsidRDefault="0016545D" w:rsidP="0016545D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EA3241">
                              <w:rPr>
                                <w:rFonts w:asciiTheme="minorHAnsi" w:hAnsiTheme="minorHAnsi" w:cstheme="minorHAnsi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  <w:t>Lamb Library</w:t>
                            </w:r>
                          </w:p>
                          <w:p w:rsidR="0016545D" w:rsidRPr="00EA3241" w:rsidRDefault="0016545D" w:rsidP="0016545D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EA3241">
                              <w:rPr>
                                <w:rFonts w:asciiTheme="minorHAnsi" w:hAnsiTheme="minorHAnsi" w:cstheme="minorHAnsi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  <w:t>Library @ the Y</w:t>
                            </w:r>
                          </w:p>
                          <w:p w:rsidR="0016545D" w:rsidRPr="00EA3241" w:rsidRDefault="0016545D" w:rsidP="0016545D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EA3241">
                              <w:rPr>
                                <w:rFonts w:asciiTheme="minorHAnsi" w:hAnsiTheme="minorHAnsi" w:cstheme="minorHAnsi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  <w:t>Patrick A. Lucero Library</w:t>
                            </w:r>
                          </w:p>
                          <w:p w:rsidR="0016545D" w:rsidRPr="00EA3241" w:rsidRDefault="0016545D" w:rsidP="0016545D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EA3241">
                              <w:rPr>
                                <w:rFonts w:asciiTheme="minorHAnsi" w:hAnsiTheme="minorHAnsi" w:cstheme="minorHAnsi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  <w:t>Pueblo West Library</w:t>
                            </w:r>
                          </w:p>
                          <w:p w:rsidR="0016545D" w:rsidRPr="00EA3241" w:rsidRDefault="0016545D" w:rsidP="0016545D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EA3241">
                              <w:rPr>
                                <w:rFonts w:asciiTheme="minorHAnsi" w:hAnsiTheme="minorHAnsi" w:cstheme="minorHAnsi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  <w:t>Rawlings Library</w:t>
                            </w:r>
                          </w:p>
                          <w:p w:rsidR="0016545D" w:rsidRPr="00EA3241" w:rsidRDefault="0016545D" w:rsidP="0016545D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EA3241">
                              <w:rPr>
                                <w:rFonts w:asciiTheme="minorHAnsi" w:hAnsiTheme="minorHAnsi" w:cstheme="minorHAnsi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  <w:t>Tom L &amp; Anna Marie</w:t>
                            </w:r>
                          </w:p>
                          <w:p w:rsidR="0016545D" w:rsidRPr="00EA3241" w:rsidRDefault="0016545D" w:rsidP="0016545D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</w:pPr>
                            <w:proofErr w:type="spellStart"/>
                            <w:r w:rsidRPr="00EA3241">
                              <w:rPr>
                                <w:rFonts w:asciiTheme="minorHAnsi" w:hAnsiTheme="minorHAnsi" w:cstheme="minorHAnsi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  <w:t>Giodone</w:t>
                            </w:r>
                            <w:proofErr w:type="spellEnd"/>
                            <w:r w:rsidRPr="00EA3241">
                              <w:rPr>
                                <w:rFonts w:asciiTheme="minorHAnsi" w:hAnsiTheme="minorHAnsi" w:cstheme="minorHAnsi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  <w:t xml:space="preserve"> Library</w:t>
                            </w:r>
                          </w:p>
                          <w:p w:rsidR="0016545D" w:rsidRPr="00EA3241" w:rsidRDefault="0016545D" w:rsidP="0016545D">
                            <w:pPr>
                              <w:rPr>
                                <w:rFonts w:ascii="Arial" w:hAnsi="Arial" w:cs="Arial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:rsidR="0016545D" w:rsidRPr="00EA3241" w:rsidRDefault="0016545D" w:rsidP="0016545D">
                            <w:pPr>
                              <w:rPr>
                                <w:rFonts w:ascii="Arial" w:hAnsi="Arial" w:cs="Arial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:rsidR="0016545D" w:rsidRPr="00EA3241" w:rsidRDefault="0016545D" w:rsidP="0016545D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EA3241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  <w:t>COMMUNITY SATELLITES</w:t>
                            </w:r>
                          </w:p>
                          <w:p w:rsidR="0016545D" w:rsidRPr="00EA3241" w:rsidRDefault="0016545D" w:rsidP="0016545D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EA3241">
                              <w:rPr>
                                <w:rFonts w:asciiTheme="minorHAnsi" w:hAnsiTheme="minorHAnsi" w:cstheme="minorHAnsi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  <w:t>Avondale Elementary School</w:t>
                            </w:r>
                          </w:p>
                          <w:p w:rsidR="0016545D" w:rsidRPr="00EA3241" w:rsidRDefault="0016545D" w:rsidP="0016545D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EA3241">
                              <w:rPr>
                                <w:rFonts w:asciiTheme="minorHAnsi" w:hAnsiTheme="minorHAnsi" w:cstheme="minorHAnsi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  <w:t>Beulah School of Natural Sciences</w:t>
                            </w:r>
                          </w:p>
                          <w:p w:rsidR="0016545D" w:rsidRPr="00EA3241" w:rsidRDefault="0016545D" w:rsidP="0016545D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EA3241">
                              <w:rPr>
                                <w:rFonts w:asciiTheme="minorHAnsi" w:hAnsiTheme="minorHAnsi" w:cstheme="minorHAnsi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  <w:t>CSU Pueblo Library</w:t>
                            </w:r>
                          </w:p>
                          <w:p w:rsidR="0016545D" w:rsidRPr="00EA3241" w:rsidRDefault="0016545D" w:rsidP="0016545D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EA3241">
                              <w:rPr>
                                <w:rFonts w:asciiTheme="minorHAnsi" w:hAnsiTheme="minorHAnsi" w:cstheme="minorHAnsi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  <w:t>Pueblo Community College Library</w:t>
                            </w:r>
                          </w:p>
                          <w:p w:rsidR="0016545D" w:rsidRDefault="0016545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57.3pt;margin-top:80.85pt;width:12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" filled="f" stroked="f">
                <v:textbox style="mso-fit-shape-to-text:t">
                  <w:txbxContent>
                    <w:p w:rsidR="0016545D" w:rsidRPr="00EA3241" w:rsidRDefault="0016545D" w:rsidP="0016545D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auto"/>
                          <w:sz w:val="15"/>
                          <w:szCs w:val="15"/>
                          <w:lang w:val="en"/>
                        </w:rPr>
                      </w:pPr>
                      <w:r w:rsidRPr="00EA3241">
                        <w:rPr>
                          <w:rFonts w:asciiTheme="minorHAnsi" w:hAnsiTheme="minorHAnsi" w:cstheme="minorHAnsi"/>
                          <w:b/>
                          <w:color w:val="auto"/>
                          <w:sz w:val="15"/>
                          <w:szCs w:val="15"/>
                          <w:lang w:val="en"/>
                        </w:rPr>
                        <w:softHyphen/>
                      </w:r>
                      <w:r w:rsidRPr="00EA3241">
                        <w:rPr>
                          <w:rFonts w:asciiTheme="minorHAnsi" w:hAnsiTheme="minorHAnsi" w:cstheme="minorHAnsi"/>
                          <w:b/>
                          <w:color w:val="auto"/>
                          <w:sz w:val="15"/>
                          <w:szCs w:val="15"/>
                          <w:lang w:val="en"/>
                        </w:rPr>
                        <w:softHyphen/>
                      </w:r>
                      <w:r w:rsidRPr="00EA3241">
                        <w:rPr>
                          <w:rFonts w:asciiTheme="minorHAnsi" w:hAnsiTheme="minorHAnsi" w:cstheme="minorHAnsi"/>
                          <w:b/>
                          <w:color w:val="auto"/>
                          <w:sz w:val="15"/>
                          <w:szCs w:val="15"/>
                          <w:lang w:val="en"/>
                        </w:rPr>
                        <w:softHyphen/>
                        <w:t>LIBRARIES</w:t>
                      </w:r>
                    </w:p>
                    <w:p w:rsidR="0016545D" w:rsidRPr="00E46DC7" w:rsidRDefault="0016545D" w:rsidP="0016545D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auto"/>
                          <w:sz w:val="15"/>
                          <w:szCs w:val="15"/>
                          <w:lang w:val="en"/>
                        </w:rPr>
                      </w:pPr>
                      <w:proofErr w:type="spellStart"/>
                      <w:r w:rsidRPr="00E46DC7">
                        <w:rPr>
                          <w:rFonts w:asciiTheme="minorHAnsi" w:hAnsiTheme="minorHAnsi" w:cstheme="minorHAnsi"/>
                          <w:color w:val="auto"/>
                          <w:sz w:val="15"/>
                          <w:szCs w:val="15"/>
                          <w:lang w:val="en"/>
                        </w:rPr>
                        <w:t>Barkman</w:t>
                      </w:r>
                      <w:proofErr w:type="spellEnd"/>
                      <w:r w:rsidRPr="00E46DC7">
                        <w:rPr>
                          <w:rFonts w:asciiTheme="minorHAnsi" w:hAnsiTheme="minorHAnsi" w:cstheme="minorHAnsi"/>
                          <w:color w:val="auto"/>
                          <w:sz w:val="15"/>
                          <w:szCs w:val="15"/>
                          <w:lang w:val="en"/>
                        </w:rPr>
                        <w:t xml:space="preserve"> Library</w:t>
                      </w:r>
                    </w:p>
                    <w:p w:rsidR="0016545D" w:rsidRPr="00EA3241" w:rsidRDefault="0016545D" w:rsidP="0016545D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auto"/>
                          <w:sz w:val="15"/>
                          <w:szCs w:val="15"/>
                          <w:lang w:val="en"/>
                        </w:rPr>
                      </w:pPr>
                      <w:r w:rsidRPr="00EA3241">
                        <w:rPr>
                          <w:rFonts w:asciiTheme="minorHAnsi" w:hAnsiTheme="minorHAnsi" w:cstheme="minorHAnsi"/>
                          <w:color w:val="auto"/>
                          <w:sz w:val="15"/>
                          <w:szCs w:val="15"/>
                          <w:lang w:val="en"/>
                        </w:rPr>
                        <w:t>Greenhorn Valley Library</w:t>
                      </w:r>
                    </w:p>
                    <w:p w:rsidR="0016545D" w:rsidRPr="00EA3241" w:rsidRDefault="0016545D" w:rsidP="0016545D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auto"/>
                          <w:sz w:val="15"/>
                          <w:szCs w:val="15"/>
                          <w:lang w:val="en"/>
                        </w:rPr>
                      </w:pPr>
                      <w:r w:rsidRPr="00EA3241">
                        <w:rPr>
                          <w:rFonts w:asciiTheme="minorHAnsi" w:hAnsiTheme="minorHAnsi" w:cstheme="minorHAnsi"/>
                          <w:color w:val="auto"/>
                          <w:sz w:val="15"/>
                          <w:szCs w:val="15"/>
                          <w:lang w:val="en"/>
                        </w:rPr>
                        <w:t>Lamb Library</w:t>
                      </w:r>
                    </w:p>
                    <w:p w:rsidR="0016545D" w:rsidRPr="00EA3241" w:rsidRDefault="0016545D" w:rsidP="0016545D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auto"/>
                          <w:sz w:val="15"/>
                          <w:szCs w:val="15"/>
                          <w:lang w:val="en"/>
                        </w:rPr>
                      </w:pPr>
                      <w:r w:rsidRPr="00EA3241">
                        <w:rPr>
                          <w:rFonts w:asciiTheme="minorHAnsi" w:hAnsiTheme="minorHAnsi" w:cstheme="minorHAnsi"/>
                          <w:color w:val="auto"/>
                          <w:sz w:val="15"/>
                          <w:szCs w:val="15"/>
                          <w:lang w:val="en"/>
                        </w:rPr>
                        <w:t>Library @ the Y</w:t>
                      </w:r>
                    </w:p>
                    <w:p w:rsidR="0016545D" w:rsidRPr="00EA3241" w:rsidRDefault="0016545D" w:rsidP="0016545D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auto"/>
                          <w:sz w:val="15"/>
                          <w:szCs w:val="15"/>
                          <w:lang w:val="en"/>
                        </w:rPr>
                      </w:pPr>
                      <w:r w:rsidRPr="00EA3241">
                        <w:rPr>
                          <w:rFonts w:asciiTheme="minorHAnsi" w:hAnsiTheme="minorHAnsi" w:cstheme="minorHAnsi"/>
                          <w:color w:val="auto"/>
                          <w:sz w:val="15"/>
                          <w:szCs w:val="15"/>
                          <w:lang w:val="en"/>
                        </w:rPr>
                        <w:t>Patrick A. Lucero Library</w:t>
                      </w:r>
                    </w:p>
                    <w:p w:rsidR="0016545D" w:rsidRPr="00EA3241" w:rsidRDefault="0016545D" w:rsidP="0016545D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auto"/>
                          <w:sz w:val="15"/>
                          <w:szCs w:val="15"/>
                          <w:lang w:val="en"/>
                        </w:rPr>
                      </w:pPr>
                      <w:r w:rsidRPr="00EA3241">
                        <w:rPr>
                          <w:rFonts w:asciiTheme="minorHAnsi" w:hAnsiTheme="minorHAnsi" w:cstheme="minorHAnsi"/>
                          <w:color w:val="auto"/>
                          <w:sz w:val="15"/>
                          <w:szCs w:val="15"/>
                          <w:lang w:val="en"/>
                        </w:rPr>
                        <w:t>Pueblo West Library</w:t>
                      </w:r>
                    </w:p>
                    <w:p w:rsidR="0016545D" w:rsidRPr="00EA3241" w:rsidRDefault="0016545D" w:rsidP="0016545D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auto"/>
                          <w:sz w:val="15"/>
                          <w:szCs w:val="15"/>
                          <w:lang w:val="en"/>
                        </w:rPr>
                      </w:pPr>
                      <w:r w:rsidRPr="00EA3241">
                        <w:rPr>
                          <w:rFonts w:asciiTheme="minorHAnsi" w:hAnsiTheme="minorHAnsi" w:cstheme="minorHAnsi"/>
                          <w:color w:val="auto"/>
                          <w:sz w:val="15"/>
                          <w:szCs w:val="15"/>
                          <w:lang w:val="en"/>
                        </w:rPr>
                        <w:t>Rawlings Library</w:t>
                      </w:r>
                    </w:p>
                    <w:p w:rsidR="0016545D" w:rsidRPr="00EA3241" w:rsidRDefault="0016545D" w:rsidP="0016545D">
                      <w:pPr>
                        <w:rPr>
                          <w:rFonts w:asciiTheme="minorHAnsi" w:hAnsiTheme="minorHAnsi" w:cstheme="minorHAnsi"/>
                          <w:color w:val="auto"/>
                          <w:sz w:val="15"/>
                          <w:szCs w:val="15"/>
                          <w:lang w:val="en"/>
                        </w:rPr>
                      </w:pPr>
                      <w:r w:rsidRPr="00EA3241">
                        <w:rPr>
                          <w:rFonts w:asciiTheme="minorHAnsi" w:hAnsiTheme="minorHAnsi" w:cstheme="minorHAnsi"/>
                          <w:color w:val="auto"/>
                          <w:sz w:val="15"/>
                          <w:szCs w:val="15"/>
                          <w:lang w:val="en"/>
                        </w:rPr>
                        <w:t>Tom L &amp; Anna Marie</w:t>
                      </w:r>
                    </w:p>
                    <w:p w:rsidR="0016545D" w:rsidRPr="00EA3241" w:rsidRDefault="0016545D" w:rsidP="0016545D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auto"/>
                          <w:sz w:val="15"/>
                          <w:szCs w:val="15"/>
                          <w:lang w:val="en"/>
                        </w:rPr>
                      </w:pPr>
                      <w:proofErr w:type="spellStart"/>
                      <w:r w:rsidRPr="00EA3241">
                        <w:rPr>
                          <w:rFonts w:asciiTheme="minorHAnsi" w:hAnsiTheme="minorHAnsi" w:cstheme="minorHAnsi"/>
                          <w:color w:val="auto"/>
                          <w:sz w:val="15"/>
                          <w:szCs w:val="15"/>
                          <w:lang w:val="en"/>
                        </w:rPr>
                        <w:t>Giodone</w:t>
                      </w:r>
                      <w:proofErr w:type="spellEnd"/>
                      <w:r w:rsidRPr="00EA3241">
                        <w:rPr>
                          <w:rFonts w:asciiTheme="minorHAnsi" w:hAnsiTheme="minorHAnsi" w:cstheme="minorHAnsi"/>
                          <w:color w:val="auto"/>
                          <w:sz w:val="15"/>
                          <w:szCs w:val="15"/>
                          <w:lang w:val="en"/>
                        </w:rPr>
                        <w:t xml:space="preserve"> Library</w:t>
                      </w:r>
                    </w:p>
                    <w:p w:rsidR="0016545D" w:rsidRPr="00EA3241" w:rsidRDefault="0016545D" w:rsidP="0016545D">
                      <w:pPr>
                        <w:rPr>
                          <w:rFonts w:ascii="Arial" w:hAnsi="Arial" w:cs="Arial"/>
                          <w:color w:val="auto"/>
                          <w:sz w:val="15"/>
                          <w:szCs w:val="15"/>
                          <w:lang w:val="en"/>
                        </w:rPr>
                      </w:pPr>
                    </w:p>
                    <w:p w:rsidR="0016545D" w:rsidRPr="00EA3241" w:rsidRDefault="0016545D" w:rsidP="0016545D">
                      <w:pPr>
                        <w:rPr>
                          <w:rFonts w:ascii="Arial" w:hAnsi="Arial" w:cs="Arial"/>
                          <w:color w:val="auto"/>
                          <w:sz w:val="15"/>
                          <w:szCs w:val="15"/>
                          <w:lang w:val="en"/>
                        </w:rPr>
                      </w:pPr>
                    </w:p>
                    <w:p w:rsidR="0016545D" w:rsidRPr="00EA3241" w:rsidRDefault="0016545D" w:rsidP="0016545D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color w:val="auto"/>
                          <w:sz w:val="15"/>
                          <w:szCs w:val="15"/>
                          <w:lang w:val="en"/>
                        </w:rPr>
                      </w:pPr>
                      <w:r w:rsidRPr="00EA3241">
                        <w:rPr>
                          <w:rFonts w:asciiTheme="minorHAnsi" w:hAnsiTheme="minorHAnsi" w:cstheme="minorHAnsi"/>
                          <w:b/>
                          <w:color w:val="auto"/>
                          <w:sz w:val="15"/>
                          <w:szCs w:val="15"/>
                          <w:lang w:val="en"/>
                        </w:rPr>
                        <w:t>COMMUNITY SATELLITES</w:t>
                      </w:r>
                    </w:p>
                    <w:p w:rsidR="0016545D" w:rsidRPr="00EA3241" w:rsidRDefault="0016545D" w:rsidP="0016545D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auto"/>
                          <w:sz w:val="15"/>
                          <w:szCs w:val="15"/>
                          <w:lang w:val="en"/>
                        </w:rPr>
                      </w:pPr>
                      <w:r w:rsidRPr="00EA3241">
                        <w:rPr>
                          <w:rFonts w:asciiTheme="minorHAnsi" w:hAnsiTheme="minorHAnsi" w:cstheme="minorHAnsi"/>
                          <w:color w:val="auto"/>
                          <w:sz w:val="15"/>
                          <w:szCs w:val="15"/>
                          <w:lang w:val="en"/>
                        </w:rPr>
                        <w:t>Avondale Elementary School</w:t>
                      </w:r>
                    </w:p>
                    <w:p w:rsidR="0016545D" w:rsidRPr="00EA3241" w:rsidRDefault="0016545D" w:rsidP="0016545D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auto"/>
                          <w:sz w:val="15"/>
                          <w:szCs w:val="15"/>
                          <w:lang w:val="en"/>
                        </w:rPr>
                      </w:pPr>
                      <w:r w:rsidRPr="00EA3241">
                        <w:rPr>
                          <w:rFonts w:asciiTheme="minorHAnsi" w:hAnsiTheme="minorHAnsi" w:cstheme="minorHAnsi"/>
                          <w:color w:val="auto"/>
                          <w:sz w:val="15"/>
                          <w:szCs w:val="15"/>
                          <w:lang w:val="en"/>
                        </w:rPr>
                        <w:t>Beulah School of Natural Sciences</w:t>
                      </w:r>
                    </w:p>
                    <w:p w:rsidR="0016545D" w:rsidRPr="00EA3241" w:rsidRDefault="0016545D" w:rsidP="0016545D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auto"/>
                          <w:sz w:val="15"/>
                          <w:szCs w:val="15"/>
                          <w:lang w:val="en"/>
                        </w:rPr>
                      </w:pPr>
                      <w:r w:rsidRPr="00EA3241">
                        <w:rPr>
                          <w:rFonts w:asciiTheme="minorHAnsi" w:hAnsiTheme="minorHAnsi" w:cstheme="minorHAnsi"/>
                          <w:color w:val="auto"/>
                          <w:sz w:val="15"/>
                          <w:szCs w:val="15"/>
                          <w:lang w:val="en"/>
                        </w:rPr>
                        <w:t>CSU Pueblo Library</w:t>
                      </w:r>
                    </w:p>
                    <w:p w:rsidR="0016545D" w:rsidRPr="00EA3241" w:rsidRDefault="0016545D" w:rsidP="0016545D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auto"/>
                          <w:sz w:val="15"/>
                          <w:szCs w:val="15"/>
                          <w:lang w:val="en"/>
                        </w:rPr>
                      </w:pPr>
                      <w:r w:rsidRPr="00EA3241">
                        <w:rPr>
                          <w:rFonts w:asciiTheme="minorHAnsi" w:hAnsiTheme="minorHAnsi" w:cstheme="minorHAnsi"/>
                          <w:color w:val="auto"/>
                          <w:sz w:val="15"/>
                          <w:szCs w:val="15"/>
                          <w:lang w:val="en"/>
                        </w:rPr>
                        <w:t>Pueblo Community College Library</w:t>
                      </w:r>
                    </w:p>
                    <w:p w:rsidR="0016545D" w:rsidRDefault="0016545D"/>
                  </w:txbxContent>
                </v:textbox>
                <w10:wrap type="square"/>
              </v:shape>
            </w:pict>
          </mc:Fallback>
        </mc:AlternateContent>
      </w:r>
      <w:r w:rsidR="0016545D" w:rsidRPr="00355403">
        <w:rPr>
          <w:rFonts w:asciiTheme="minorHAnsi" w:hAnsiTheme="minorHAnsi" w:cstheme="minorHAnsi"/>
          <w:color w:val="052C49"/>
          <w:sz w:val="18"/>
          <w:szCs w:val="18"/>
          <w:lang w:val="en"/>
        </w:rPr>
        <w:t>www.pueblolibrary.org</w:t>
      </w:r>
    </w:p>
    <w:sectPr w:rsidR="003062D3" w:rsidRPr="00165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5D"/>
    <w:rsid w:val="00041C58"/>
    <w:rsid w:val="0016545D"/>
    <w:rsid w:val="003062D3"/>
    <w:rsid w:val="007A397A"/>
    <w:rsid w:val="007A5456"/>
    <w:rsid w:val="008C64F3"/>
    <w:rsid w:val="00E46DC7"/>
    <w:rsid w:val="00F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9BFBD-2239-4F13-8593-A3084A2A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4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Boyden</dc:creator>
  <cp:keywords/>
  <dc:description/>
  <cp:lastModifiedBy>Ann Boyden</cp:lastModifiedBy>
  <cp:revision>8</cp:revision>
  <dcterms:created xsi:type="dcterms:W3CDTF">2022-12-29T00:03:00Z</dcterms:created>
  <dcterms:modified xsi:type="dcterms:W3CDTF">2022-12-29T00:29:00Z</dcterms:modified>
</cp:coreProperties>
</file>