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79" w:rsidRPr="00336179" w:rsidRDefault="00336179" w:rsidP="003361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color w:val="222222"/>
          <w:sz w:val="21"/>
          <w:szCs w:val="21"/>
        </w:rPr>
        <w:t xml:space="preserve">Use the following process to </w:t>
      </w:r>
      <w:r w:rsidRPr="00336179">
        <w:rPr>
          <w:rFonts w:ascii="Arial" w:eastAsia="Times New Roman" w:hAnsi="Arial" w:cs="Arial"/>
          <w:b/>
          <w:color w:val="222222"/>
          <w:sz w:val="21"/>
          <w:szCs w:val="21"/>
          <w:highlight w:val="yellow"/>
        </w:rPr>
        <w:t>submit time card corrections</w:t>
      </w:r>
      <w:r w:rsidRPr="00336179">
        <w:rPr>
          <w:rFonts w:ascii="Arial" w:eastAsia="Times New Roman" w:hAnsi="Arial" w:cs="Arial"/>
          <w:b/>
          <w:color w:val="222222"/>
          <w:sz w:val="21"/>
          <w:szCs w:val="21"/>
        </w:rPr>
        <w:t xml:space="preserve"> from the Employee Dashboard. *</w:t>
      </w:r>
      <w:r w:rsidRPr="00336179">
        <w:rPr>
          <w:rFonts w:ascii="Arial" w:eastAsia="Times New Roman" w:hAnsi="Arial" w:cs="Arial"/>
          <w:b/>
          <w:i/>
          <w:color w:val="222222"/>
          <w:sz w:val="21"/>
          <w:szCs w:val="21"/>
        </w:rPr>
        <w:t>Note: Corrections are only possible for the current open pay period. Corrections for closed pay periods cannot be submitted.</w:t>
      </w:r>
    </w:p>
    <w:p w:rsidR="00527962" w:rsidRPr="00CC2551" w:rsidRDefault="00336179" w:rsidP="00527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hyperlink r:id="rId7" w:history="1">
        <w:r w:rsidRPr="00CC2551">
          <w:rPr>
            <w:rFonts w:ascii="Arial" w:eastAsia="Times New Roman" w:hAnsi="Arial" w:cs="Arial"/>
            <w:b/>
            <w:bCs/>
            <w:sz w:val="21"/>
            <w:szCs w:val="21"/>
          </w:rPr>
          <w:t>Navigate to Time &amp; Labor</w:t>
        </w:r>
      </w:hyperlink>
    </w:p>
    <w:p w:rsidR="00336179" w:rsidRPr="00527962" w:rsidRDefault="00336179" w:rsidP="0052796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527962">
        <w:rPr>
          <w:rFonts w:ascii="Arial" w:eastAsia="Times New Roman" w:hAnsi="Arial" w:cs="Arial"/>
          <w:color w:val="222222"/>
          <w:sz w:val="21"/>
          <w:szCs w:val="21"/>
        </w:rPr>
        <w:t>For users with access rights extending beyond the </w:t>
      </w:r>
      <w:r w:rsidRPr="00527962">
        <w:rPr>
          <w:rFonts w:ascii="Arial" w:eastAsia="Times New Roman" w:hAnsi="Arial" w:cs="Arial"/>
          <w:b/>
          <w:bCs/>
          <w:color w:val="222222"/>
          <w:sz w:val="21"/>
          <w:szCs w:val="21"/>
        </w:rPr>
        <w:t>User Access Only </w:t>
      </w:r>
      <w:r w:rsidRPr="00527962">
        <w:rPr>
          <w:rFonts w:ascii="Arial" w:eastAsia="Times New Roman" w:hAnsi="Arial" w:cs="Arial"/>
          <w:color w:val="222222"/>
          <w:sz w:val="21"/>
          <w:szCs w:val="21"/>
        </w:rPr>
        <w:t>Feature Access Template, select </w:t>
      </w:r>
      <w:r w:rsidRPr="00527962">
        <w:rPr>
          <w:rFonts w:ascii="Arial" w:eastAsia="Times New Roman" w:hAnsi="Arial" w:cs="Arial"/>
          <w:b/>
          <w:bCs/>
          <w:color w:val="222222"/>
          <w:sz w:val="21"/>
          <w:szCs w:val="21"/>
        </w:rPr>
        <w:t>Time &amp; Labor &gt; My Time &gt; Dashboard</w:t>
      </w:r>
      <w:r w:rsidRPr="00527962">
        <w:rPr>
          <w:rFonts w:ascii="Arial" w:eastAsia="Times New Roman" w:hAnsi="Arial" w:cs="Arial"/>
          <w:color w:val="222222"/>
          <w:sz w:val="21"/>
          <w:szCs w:val="21"/>
        </w:rPr>
        <w:t>.</w:t>
      </w:r>
      <w:r w:rsidRPr="00527962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</w:p>
    <w:p w:rsidR="00336179" w:rsidRPr="00336179" w:rsidRDefault="00336179" w:rsidP="00336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Submit a time card correction in the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Activity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Section:</w:t>
      </w:r>
    </w:p>
    <w:p w:rsidR="006720F9" w:rsidRDefault="00336179">
      <w:r>
        <w:rPr>
          <w:noProof/>
        </w:rPr>
        <w:drawing>
          <wp:inline distT="0" distB="0" distL="0" distR="0">
            <wp:extent cx="3964838" cy="2561352"/>
            <wp:effectExtent l="0" t="0" r="0" b="0"/>
            <wp:docPr id="1" name="Picture 1" descr="https://paylocity.egain.cloud/system/ws/v11/media/image/3086/546850ef-8603-42de-a9bf-8c541ccb1c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ylocity.egain.cloud/system/ws/v11/media/image/3086/546850ef-8603-42de-a9bf-8c541ccb1c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627" cy="256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6179" w:rsidRPr="00336179" w:rsidRDefault="00336179" w:rsidP="0033617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9"/>
          <w:szCs w:val="29"/>
        </w:rPr>
      </w:pPr>
      <w:r w:rsidRPr="00336179">
        <w:rPr>
          <w:rFonts w:ascii="Arial" w:eastAsia="Times New Roman" w:hAnsi="Arial" w:cs="Arial"/>
          <w:b/>
          <w:bCs/>
          <w:color w:val="222222"/>
          <w:sz w:val="29"/>
          <w:szCs w:val="29"/>
        </w:rPr>
        <w:t>To add a new punch</w:t>
      </w:r>
    </w:p>
    <w:p w:rsidR="00CC2551" w:rsidRPr="00336179" w:rsidRDefault="00336179" w:rsidP="00CC25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Request Add Punch.</w:t>
      </w:r>
    </w:p>
    <w:p w:rsidR="00336179" w:rsidRPr="00336179" w:rsidRDefault="00336179" w:rsidP="00CC25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Adjust the fields as necessary. Fields include:</w:t>
      </w:r>
    </w:p>
    <w:p w:rsidR="00336179" w:rsidRPr="00336179" w:rsidRDefault="00336179" w:rsidP="003361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Date</w:t>
      </w:r>
    </w:p>
    <w:p w:rsidR="00336179" w:rsidRPr="00336179" w:rsidRDefault="00336179" w:rsidP="003361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Time</w:t>
      </w:r>
    </w:p>
    <w:p w:rsidR="00336179" w:rsidRPr="00336179" w:rsidRDefault="00336179" w:rsidP="003361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Punch Type</w:t>
      </w:r>
    </w:p>
    <w:p w:rsidR="00336179" w:rsidRPr="00336179" w:rsidRDefault="00336179" w:rsidP="003361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Reason for Correction</w:t>
      </w:r>
    </w:p>
    <w:p w:rsidR="00336179" w:rsidRPr="00336179" w:rsidRDefault="00336179" w:rsidP="003361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Cost Center</w:t>
      </w:r>
    </w:p>
    <w:p w:rsidR="00CC2551" w:rsidRPr="00336179" w:rsidRDefault="00336179" w:rsidP="00CC255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Punch Note (Optional)</w:t>
      </w:r>
    </w:p>
    <w:p w:rsidR="00336179" w:rsidRPr="00336179" w:rsidRDefault="00336179" w:rsidP="00CC25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Submit Request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to submit the correction for approval.</w:t>
      </w:r>
    </w:p>
    <w:p w:rsidR="00336179" w:rsidRDefault="00336179" w:rsidP="0033617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Cancel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to back out. </w:t>
      </w:r>
    </w:p>
    <w:p w:rsidR="00336179" w:rsidRDefault="00336179" w:rsidP="0033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5BAE0414" wp14:editId="0AD70390">
            <wp:extent cx="3825715" cy="3672230"/>
            <wp:effectExtent l="0" t="0" r="3810" b="4445"/>
            <wp:docPr id="2" name="Picture 2" descr="https://paylocity.egain.cloud/system/ws/v11/media/image/3086/7734772b-f41b-428d-b7b5-982ba056e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ylocity.egain.cloud/system/ws/v11/media/image/3086/7734772b-f41b-428d-b7b5-982ba056ee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23" cy="368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79" w:rsidRPr="00336179" w:rsidRDefault="00336179" w:rsidP="0033617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9"/>
          <w:szCs w:val="29"/>
        </w:rPr>
      </w:pPr>
      <w:r w:rsidRPr="00336179">
        <w:rPr>
          <w:rFonts w:ascii="Arial" w:eastAsia="Times New Roman" w:hAnsi="Arial" w:cs="Arial"/>
          <w:b/>
          <w:bCs/>
          <w:color w:val="222222"/>
          <w:sz w:val="29"/>
          <w:szCs w:val="29"/>
        </w:rPr>
        <w:t>To edit an existing punch</w:t>
      </w:r>
    </w:p>
    <w:p w:rsidR="00336179" w:rsidRPr="00336179" w:rsidRDefault="00336179" w:rsidP="0033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 the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Recent Activity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 Tab.</w:t>
      </w:r>
    </w:p>
    <w:p w:rsidR="00336179" w:rsidRPr="00336179" w:rsidRDefault="00336179" w:rsidP="0033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For the desired punch, select the "..." under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Actions.</w:t>
      </w:r>
    </w:p>
    <w:p w:rsidR="00336179" w:rsidRPr="00336179" w:rsidRDefault="00336179" w:rsidP="003361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If the punch does not appear, select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 View All Activity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to see punches that have dropped from the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Recent Activity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View. </w:t>
      </w:r>
    </w:p>
    <w:p w:rsidR="00336179" w:rsidRPr="00336179" w:rsidRDefault="00336179" w:rsidP="0033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Edit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from the pop-out. </w:t>
      </w:r>
    </w:p>
    <w:p w:rsidR="00336179" w:rsidRPr="00336179" w:rsidRDefault="00336179" w:rsidP="0033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Adjust the fields as necessary. Fields include:</w:t>
      </w:r>
    </w:p>
    <w:p w:rsidR="00336179" w:rsidRPr="00336179" w:rsidRDefault="00336179" w:rsidP="003361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Date</w:t>
      </w:r>
    </w:p>
    <w:p w:rsidR="00336179" w:rsidRPr="00336179" w:rsidRDefault="00336179" w:rsidP="003361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Time</w:t>
      </w:r>
    </w:p>
    <w:p w:rsidR="00336179" w:rsidRPr="00336179" w:rsidRDefault="00336179" w:rsidP="003361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Punch Type</w:t>
      </w:r>
    </w:p>
    <w:p w:rsidR="00336179" w:rsidRPr="00336179" w:rsidRDefault="00336179" w:rsidP="003361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Reason for Correction</w:t>
      </w:r>
    </w:p>
    <w:p w:rsidR="00336179" w:rsidRPr="00336179" w:rsidRDefault="00336179" w:rsidP="003361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Cost Center</w:t>
      </w:r>
    </w:p>
    <w:p w:rsidR="00336179" w:rsidRPr="00336179" w:rsidRDefault="00336179" w:rsidP="003361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Punch Note (Optional)</w:t>
      </w:r>
    </w:p>
    <w:p w:rsidR="00336179" w:rsidRPr="00336179" w:rsidRDefault="00336179" w:rsidP="0033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Submit Request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to submit the correction for approval.</w:t>
      </w:r>
    </w:p>
    <w:p w:rsidR="00336179" w:rsidRPr="00336179" w:rsidRDefault="00336179" w:rsidP="0033617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Cancel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to back out. </w:t>
      </w:r>
    </w:p>
    <w:p w:rsidR="00336179" w:rsidRDefault="00336179" w:rsidP="0033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3380860" cy="3650285"/>
            <wp:effectExtent l="0" t="0" r="0" b="7620"/>
            <wp:docPr id="3" name="Picture 3" descr="https://paylocity.egain.cloud/system/ws/v11/media/image/3086/0186679c-fcf4-4282-9301-85e222632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ylocity.egain.cloud/system/ws/v11/media/image/3086/0186679c-fcf4-4282-9301-85e222632c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692" cy="366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79" w:rsidRPr="00336179" w:rsidRDefault="00336179" w:rsidP="0033617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9"/>
          <w:szCs w:val="29"/>
        </w:rPr>
      </w:pPr>
      <w:r w:rsidRPr="00336179">
        <w:rPr>
          <w:rFonts w:ascii="Arial" w:eastAsia="Times New Roman" w:hAnsi="Arial" w:cs="Arial"/>
          <w:b/>
          <w:bCs/>
          <w:color w:val="222222"/>
          <w:sz w:val="29"/>
          <w:szCs w:val="29"/>
        </w:rPr>
        <w:t xml:space="preserve">To </w:t>
      </w:r>
      <w:r w:rsidR="00CC2551">
        <w:rPr>
          <w:rFonts w:ascii="Arial" w:eastAsia="Times New Roman" w:hAnsi="Arial" w:cs="Arial"/>
          <w:b/>
          <w:bCs/>
          <w:color w:val="222222"/>
          <w:sz w:val="29"/>
          <w:szCs w:val="29"/>
        </w:rPr>
        <w:t>Remove</w:t>
      </w:r>
      <w:r w:rsidRPr="00336179">
        <w:rPr>
          <w:rFonts w:ascii="Arial" w:eastAsia="Times New Roman" w:hAnsi="Arial" w:cs="Arial"/>
          <w:b/>
          <w:bCs/>
          <w:color w:val="222222"/>
          <w:sz w:val="29"/>
          <w:szCs w:val="29"/>
        </w:rPr>
        <w:t> an existing punch</w:t>
      </w:r>
    </w:p>
    <w:p w:rsidR="00336179" w:rsidRPr="00336179" w:rsidRDefault="00336179" w:rsidP="003361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 the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Recent Activity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 Tab.</w:t>
      </w:r>
    </w:p>
    <w:p w:rsidR="00336179" w:rsidRPr="00336179" w:rsidRDefault="00336179" w:rsidP="003361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For the desired punch, select the "..." under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Actions.</w:t>
      </w:r>
    </w:p>
    <w:p w:rsidR="00336179" w:rsidRPr="00336179" w:rsidRDefault="00336179" w:rsidP="0033617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If the punch does not appear, select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 View All Activity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to see punches that have dropped from the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Recent Activity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View. </w:t>
      </w:r>
    </w:p>
    <w:p w:rsidR="00336179" w:rsidRPr="00336179" w:rsidRDefault="00336179" w:rsidP="003361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 </w:t>
      </w:r>
      <w:r w:rsidR="00CC2551">
        <w:rPr>
          <w:rFonts w:ascii="Arial" w:eastAsia="Times New Roman" w:hAnsi="Arial" w:cs="Arial"/>
          <w:b/>
          <w:bCs/>
          <w:color w:val="222222"/>
          <w:sz w:val="21"/>
          <w:szCs w:val="21"/>
        </w:rPr>
        <w:t>Remove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from the pop-out. </w:t>
      </w:r>
    </w:p>
    <w:p w:rsidR="00336179" w:rsidRPr="00336179" w:rsidRDefault="00336179" w:rsidP="003361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If applicable, enter a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Reason for Correction.</w:t>
      </w:r>
    </w:p>
    <w:p w:rsidR="00336179" w:rsidRPr="00336179" w:rsidRDefault="00336179" w:rsidP="003361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Submit Request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to submit the correction for approval.</w:t>
      </w:r>
    </w:p>
    <w:p w:rsidR="00336179" w:rsidRPr="00336179" w:rsidRDefault="00336179" w:rsidP="0033617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Cancel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to back out. </w:t>
      </w:r>
    </w:p>
    <w:p w:rsidR="00336179" w:rsidRDefault="00336179" w:rsidP="0033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noProof/>
        </w:rPr>
        <w:drawing>
          <wp:inline distT="0" distB="0" distL="0" distR="0">
            <wp:extent cx="3716122" cy="1671571"/>
            <wp:effectExtent l="0" t="0" r="0" b="5080"/>
            <wp:docPr id="4" name="Picture 4" descr="https://paylocity.egain.cloud/system/ws/v11/media/image/3086/68802fec-635e-41fb-9a7d-e42a2b3ca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ylocity.egain.cloud/system/ws/v11/media/image/3086/68802fec-635e-41fb-9a7d-e42a2b3ca91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179" cy="168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79" w:rsidRDefault="00336179" w:rsidP="0033617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9"/>
          <w:szCs w:val="29"/>
        </w:rPr>
      </w:pPr>
    </w:p>
    <w:p w:rsidR="00336179" w:rsidRDefault="00336179" w:rsidP="0033617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9"/>
          <w:szCs w:val="29"/>
        </w:rPr>
      </w:pPr>
    </w:p>
    <w:p w:rsidR="00336179" w:rsidRPr="00336179" w:rsidRDefault="00336179" w:rsidP="0033617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9"/>
          <w:szCs w:val="29"/>
        </w:rPr>
      </w:pPr>
      <w:r w:rsidRPr="00336179">
        <w:rPr>
          <w:rFonts w:ascii="Arial" w:eastAsia="Times New Roman" w:hAnsi="Arial" w:cs="Arial"/>
          <w:b/>
          <w:bCs/>
          <w:color w:val="222222"/>
          <w:sz w:val="29"/>
          <w:szCs w:val="29"/>
        </w:rPr>
        <w:lastRenderedPageBreak/>
        <w:t>To view the status of the correction</w:t>
      </w:r>
    </w:p>
    <w:p w:rsidR="00336179" w:rsidRPr="00336179" w:rsidRDefault="00336179" w:rsidP="003361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 the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Correction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Tab.</w:t>
      </w:r>
    </w:p>
    <w:p w:rsidR="00336179" w:rsidRPr="00336179" w:rsidRDefault="00336179" w:rsidP="003361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This section displays a list of Time Card Corrections for the open Pay Period, including:</w:t>
      </w:r>
    </w:p>
    <w:p w:rsidR="00336179" w:rsidRPr="00336179" w:rsidRDefault="00336179" w:rsidP="0033617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Request Type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- Type of correction, such as Add Punch.</w:t>
      </w:r>
    </w:p>
    <w:p w:rsidR="00336179" w:rsidRPr="00336179" w:rsidRDefault="00336179" w:rsidP="0033617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Request Date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- The date the user submitted the correction. Select the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Date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link to open a drawer to view the request details. Select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Cancel Request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 to cancel the corrections request.</w:t>
      </w:r>
    </w:p>
    <w:p w:rsidR="00336179" w:rsidRPr="00336179" w:rsidRDefault="00336179" w:rsidP="0033617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Punch Date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- Date of the punch related to the correction.</w:t>
      </w:r>
    </w:p>
    <w:p w:rsidR="00336179" w:rsidRPr="00336179" w:rsidRDefault="00336179" w:rsidP="0033617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Status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 - Current status of the correction request, such as Approved.</w:t>
      </w:r>
    </w:p>
    <w:p w:rsidR="00336179" w:rsidRPr="00336179" w:rsidRDefault="00336179" w:rsidP="003361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 the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View All Requests 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Button to open a drawer that displays all Time Card Correction Requests Submitted.</w:t>
      </w:r>
    </w:p>
    <w:p w:rsidR="00336179" w:rsidRPr="00336179" w:rsidRDefault="00336179" w:rsidP="003361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noProof/>
        </w:rPr>
        <w:drawing>
          <wp:inline distT="0" distB="0" distL="0" distR="0">
            <wp:extent cx="3613709" cy="2330755"/>
            <wp:effectExtent l="0" t="0" r="6350" b="0"/>
            <wp:docPr id="5" name="Picture 5" descr="https://paylocity.egain.cloud/system/ws/v11/media/image/3086/5395f969-c08c-43bf-92db-fbe777f02e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ylocity.egain.cloud/system/ws/v11/media/image/3086/5395f969-c08c-43bf-92db-fbe777f02e3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803" cy="23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79" w:rsidRPr="00336179" w:rsidRDefault="00336179" w:rsidP="003361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Select the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Request Date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 for a correction to view the correction details. </w:t>
      </w:r>
    </w:p>
    <w:p w:rsidR="00336179" w:rsidRPr="00336179" w:rsidRDefault="00336179" w:rsidP="0033617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Press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Cancel Request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 to rescind the request.</w:t>
      </w:r>
    </w:p>
    <w:p w:rsidR="00336179" w:rsidRPr="00336179" w:rsidRDefault="00336179" w:rsidP="0033617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336179">
        <w:rPr>
          <w:rFonts w:ascii="Arial" w:eastAsia="Times New Roman" w:hAnsi="Arial" w:cs="Arial"/>
          <w:color w:val="222222"/>
          <w:sz w:val="21"/>
          <w:szCs w:val="21"/>
        </w:rPr>
        <w:t>Press </w:t>
      </w:r>
      <w:r w:rsidRPr="00336179">
        <w:rPr>
          <w:rFonts w:ascii="Arial" w:eastAsia="Times New Roman" w:hAnsi="Arial" w:cs="Arial"/>
          <w:b/>
          <w:bCs/>
          <w:color w:val="222222"/>
          <w:sz w:val="21"/>
          <w:szCs w:val="21"/>
        </w:rPr>
        <w:t>Close</w:t>
      </w:r>
      <w:r w:rsidRPr="00336179">
        <w:rPr>
          <w:rFonts w:ascii="Arial" w:eastAsia="Times New Roman" w:hAnsi="Arial" w:cs="Arial"/>
          <w:color w:val="222222"/>
          <w:sz w:val="21"/>
          <w:szCs w:val="21"/>
        </w:rPr>
        <w:t> to back out. </w:t>
      </w:r>
    </w:p>
    <w:p w:rsidR="00336179" w:rsidRDefault="00336179">
      <w:r>
        <w:rPr>
          <w:noProof/>
        </w:rPr>
        <w:drawing>
          <wp:inline distT="0" distB="0" distL="0" distR="0">
            <wp:extent cx="3389865" cy="2940710"/>
            <wp:effectExtent l="0" t="0" r="1270" b="0"/>
            <wp:docPr id="6" name="Picture 6" descr="https://paylocity.egain.cloud/system/ws/v11/media/image/3086/613af613-dbed-44f8-a151-4fdb8d2a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ylocity.egain.cloud/system/ws/v11/media/image/3086/613af613-dbed-44f8-a151-4fdb8d2a29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450" cy="29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17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179" w:rsidRDefault="00336179" w:rsidP="00336179">
      <w:pPr>
        <w:spacing w:after="0" w:line="240" w:lineRule="auto"/>
      </w:pPr>
      <w:r>
        <w:separator/>
      </w:r>
    </w:p>
  </w:endnote>
  <w:endnote w:type="continuationSeparator" w:id="0">
    <w:p w:rsidR="00336179" w:rsidRDefault="00336179" w:rsidP="0033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52817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36179" w:rsidRDefault="0033617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6179" w:rsidRDefault="00336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179" w:rsidRDefault="00336179" w:rsidP="00336179">
      <w:pPr>
        <w:spacing w:after="0" w:line="240" w:lineRule="auto"/>
      </w:pPr>
      <w:r>
        <w:separator/>
      </w:r>
    </w:p>
  </w:footnote>
  <w:footnote w:type="continuationSeparator" w:id="0">
    <w:p w:rsidR="00336179" w:rsidRDefault="00336179" w:rsidP="00336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1293"/>
    <w:multiLevelType w:val="hybridMultilevel"/>
    <w:tmpl w:val="AF805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A80249"/>
    <w:multiLevelType w:val="multilevel"/>
    <w:tmpl w:val="A352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73A7F"/>
    <w:multiLevelType w:val="multilevel"/>
    <w:tmpl w:val="BABA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F318B"/>
    <w:multiLevelType w:val="multilevel"/>
    <w:tmpl w:val="B3C8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01935"/>
    <w:multiLevelType w:val="multilevel"/>
    <w:tmpl w:val="8482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87561"/>
    <w:multiLevelType w:val="multilevel"/>
    <w:tmpl w:val="9EA8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10426F"/>
    <w:multiLevelType w:val="multilevel"/>
    <w:tmpl w:val="BEDC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79"/>
    <w:rsid w:val="00336179"/>
    <w:rsid w:val="00527962"/>
    <w:rsid w:val="008F6F0E"/>
    <w:rsid w:val="009F1782"/>
    <w:rsid w:val="00C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973A"/>
  <w15:chartTrackingRefBased/>
  <w15:docId w15:val="{F8D5D224-360C-470D-9424-90B1E421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61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617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361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36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79"/>
  </w:style>
  <w:style w:type="paragraph" w:styleId="Footer">
    <w:name w:val="footer"/>
    <w:basedOn w:val="Normal"/>
    <w:link w:val="FooterChar"/>
    <w:uiPriority w:val="99"/>
    <w:unhideWhenUsed/>
    <w:rsid w:val="00336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79"/>
  </w:style>
  <w:style w:type="paragraph" w:styleId="ListParagraph">
    <w:name w:val="List Paragraph"/>
    <w:basedOn w:val="Normal"/>
    <w:uiPriority w:val="34"/>
    <w:qFormat/>
    <w:rsid w:val="0052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paylocity.egain.cloud/system/templates/selfservice/pctycss/help/customer/locale/en-US/portal/308600000001010/content/PCTY-65253/Navigate-to-Time-Labor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City-County Library District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Daly</dc:creator>
  <cp:keywords/>
  <dc:description/>
  <cp:lastModifiedBy>Terri Daly</cp:lastModifiedBy>
  <cp:revision>2</cp:revision>
  <dcterms:created xsi:type="dcterms:W3CDTF">2025-05-19T22:46:00Z</dcterms:created>
  <dcterms:modified xsi:type="dcterms:W3CDTF">2025-05-19T22:46:00Z</dcterms:modified>
</cp:coreProperties>
</file>