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E6" w:rsidRDefault="00F8633D">
      <w:pPr>
        <w:tabs>
          <w:tab w:val="left" w:pos="2063"/>
        </w:tabs>
        <w:spacing w:before="87" w:line="513" w:lineRule="auto"/>
        <w:ind w:left="185" w:right="38" w:firstLine="4"/>
        <w:rPr>
          <w:b/>
          <w:sz w:val="23"/>
        </w:rPr>
      </w:pPr>
      <w:r>
        <w:pict>
          <v:line id="_x0000_s1028" style="position:absolute;left:0;text-align:left;z-index:15728640;mso-position-horizontal-relative:page" from="71.15pt,86.75pt" to="540.35pt,86.75pt" strokeweight=".25431mm">
            <w10:wrap anchorx="page"/>
          </v:line>
        </w:pict>
      </w:r>
      <w:r>
        <w:rPr>
          <w:b/>
          <w:color w:val="232323"/>
          <w:w w:val="105"/>
          <w:sz w:val="23"/>
        </w:rPr>
        <w:t>POSITION: Outreach Librarian DEPARTMENT:</w:t>
      </w:r>
      <w:r>
        <w:rPr>
          <w:b/>
          <w:color w:val="232323"/>
          <w:spacing w:val="40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Lamb Library </w:t>
      </w:r>
      <w:r>
        <w:rPr>
          <w:b/>
          <w:color w:val="232323"/>
          <w:spacing w:val="-2"/>
          <w:w w:val="105"/>
          <w:sz w:val="23"/>
        </w:rPr>
        <w:t>EFFECTIVE:</w:t>
      </w:r>
      <w:r>
        <w:rPr>
          <w:b/>
          <w:color w:val="232323"/>
          <w:sz w:val="23"/>
        </w:rPr>
        <w:tab/>
      </w:r>
      <w:r>
        <w:rPr>
          <w:b/>
          <w:color w:val="232323"/>
          <w:w w:val="105"/>
          <w:sz w:val="23"/>
        </w:rPr>
        <w:t>January</w:t>
      </w:r>
      <w:r>
        <w:rPr>
          <w:b/>
          <w:color w:val="232323"/>
          <w:spacing w:val="-1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1,</w:t>
      </w:r>
      <w:r>
        <w:rPr>
          <w:b/>
          <w:color w:val="232323"/>
          <w:spacing w:val="-1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2023</w:t>
      </w:r>
    </w:p>
    <w:p w:rsidR="001C02E6" w:rsidRDefault="00F8633D">
      <w:pPr>
        <w:spacing w:before="82" w:line="518" w:lineRule="auto"/>
        <w:ind w:left="956" w:right="196" w:hanging="771"/>
        <w:rPr>
          <w:b/>
          <w:sz w:val="23"/>
        </w:rPr>
      </w:pPr>
      <w:r>
        <w:br w:type="column"/>
      </w:r>
      <w:r>
        <w:rPr>
          <w:b/>
          <w:color w:val="232323"/>
          <w:w w:val="105"/>
          <w:sz w:val="23"/>
        </w:rPr>
        <w:lastRenderedPageBreak/>
        <w:t>Organization</w:t>
      </w:r>
      <w:r>
        <w:rPr>
          <w:b/>
          <w:color w:val="232323"/>
          <w:spacing w:val="-1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Group:</w:t>
      </w:r>
      <w:r>
        <w:rPr>
          <w:b/>
          <w:color w:val="232323"/>
          <w:spacing w:val="1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Master Level:</w:t>
      </w:r>
      <w:r>
        <w:rPr>
          <w:b/>
          <w:color w:val="232323"/>
          <w:spacing w:val="40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A</w:t>
      </w:r>
    </w:p>
    <w:p w:rsidR="001C02E6" w:rsidRDefault="00F8633D">
      <w:pPr>
        <w:spacing w:line="256" w:lineRule="exact"/>
        <w:ind w:left="957"/>
        <w:rPr>
          <w:b/>
          <w:sz w:val="23"/>
        </w:rPr>
      </w:pPr>
      <w:r>
        <w:rPr>
          <w:b/>
          <w:color w:val="232323"/>
          <w:w w:val="105"/>
          <w:sz w:val="23"/>
        </w:rPr>
        <w:t>FLSA</w:t>
      </w:r>
      <w:r>
        <w:rPr>
          <w:b/>
          <w:color w:val="232323"/>
          <w:spacing w:val="-2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Status:</w:t>
      </w:r>
      <w:r>
        <w:rPr>
          <w:b/>
          <w:color w:val="232323"/>
          <w:spacing w:val="7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Exempt</w:t>
      </w:r>
    </w:p>
    <w:p w:rsidR="001C02E6" w:rsidRDefault="001C02E6">
      <w:pPr>
        <w:spacing w:line="256" w:lineRule="exact"/>
        <w:rPr>
          <w:sz w:val="23"/>
        </w:rPr>
        <w:sectPr w:rsidR="001C02E6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220" w:right="1260" w:bottom="1440" w:left="1240" w:header="274" w:footer="1251" w:gutter="0"/>
          <w:pgNumType w:start="1"/>
          <w:cols w:num="2" w:space="720" w:equalWidth="0">
            <w:col w:w="3885" w:space="2266"/>
            <w:col w:w="3589"/>
          </w:cols>
        </w:sectPr>
      </w:pPr>
    </w:p>
    <w:p w:rsidR="001C02E6" w:rsidRDefault="001C02E6">
      <w:pPr>
        <w:pStyle w:val="BodyText"/>
        <w:rPr>
          <w:b/>
          <w:sz w:val="20"/>
        </w:rPr>
      </w:pPr>
    </w:p>
    <w:p w:rsidR="001C02E6" w:rsidRDefault="001C02E6">
      <w:pPr>
        <w:pStyle w:val="BodyText"/>
        <w:spacing w:before="7"/>
        <w:rPr>
          <w:b/>
        </w:rPr>
      </w:pPr>
    </w:p>
    <w:p w:rsidR="001C02E6" w:rsidRDefault="00F8633D">
      <w:pPr>
        <w:pStyle w:val="BodyText"/>
        <w:ind w:left="182"/>
        <w:jc w:val="both"/>
      </w:pPr>
      <w:r>
        <w:rPr>
          <w:color w:val="232323"/>
          <w:w w:val="105"/>
        </w:rPr>
        <w:t>This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Job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Description identifies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major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responsibilities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4"/>
          <w:w w:val="105"/>
        </w:rPr>
        <w:t>job.</w:t>
      </w:r>
    </w:p>
    <w:p w:rsidR="001C02E6" w:rsidRDefault="001C02E6">
      <w:pPr>
        <w:pStyle w:val="BodyText"/>
        <w:spacing w:before="7"/>
        <w:rPr>
          <w:sz w:val="22"/>
        </w:rPr>
      </w:pPr>
    </w:p>
    <w:p w:rsidR="001C02E6" w:rsidRDefault="00F8633D">
      <w:pPr>
        <w:tabs>
          <w:tab w:val="left" w:pos="1061"/>
        </w:tabs>
        <w:ind w:left="179"/>
        <w:rPr>
          <w:b/>
          <w:sz w:val="21"/>
        </w:rPr>
      </w:pPr>
      <w:r>
        <w:rPr>
          <w:rFonts w:ascii="Times New Roman" w:hAnsi="Times New Roman"/>
          <w:color w:val="232323"/>
          <w:sz w:val="23"/>
        </w:rPr>
        <w:t>••</w:t>
      </w:r>
      <w:r>
        <w:rPr>
          <w:rFonts w:ascii="Times New Roman" w:hAnsi="Times New Roman"/>
          <w:color w:val="232323"/>
          <w:spacing w:val="-2"/>
          <w:sz w:val="23"/>
        </w:rPr>
        <w:t xml:space="preserve"> </w:t>
      </w:r>
      <w:r>
        <w:rPr>
          <w:rFonts w:ascii="Times New Roman" w:hAnsi="Times New Roman"/>
          <w:color w:val="232323"/>
          <w:spacing w:val="-5"/>
          <w:sz w:val="23"/>
        </w:rPr>
        <w:t>I.</w:t>
      </w:r>
      <w:r>
        <w:rPr>
          <w:rFonts w:ascii="Times New Roman" w:hAnsi="Times New Roman"/>
          <w:color w:val="232323"/>
          <w:sz w:val="23"/>
        </w:rPr>
        <w:tab/>
      </w:r>
      <w:r>
        <w:rPr>
          <w:b/>
          <w:color w:val="232323"/>
          <w:sz w:val="21"/>
        </w:rPr>
        <w:t>POSITION</w:t>
      </w:r>
      <w:r>
        <w:rPr>
          <w:b/>
          <w:color w:val="232323"/>
          <w:spacing w:val="35"/>
          <w:sz w:val="21"/>
        </w:rPr>
        <w:t xml:space="preserve"> </w:t>
      </w:r>
      <w:r>
        <w:rPr>
          <w:b/>
          <w:color w:val="232323"/>
          <w:spacing w:val="-2"/>
          <w:sz w:val="21"/>
        </w:rPr>
        <w:t>PURPOSE</w:t>
      </w:r>
    </w:p>
    <w:p w:rsidR="001C02E6" w:rsidRDefault="001C02E6">
      <w:pPr>
        <w:pStyle w:val="BodyText"/>
        <w:spacing w:before="2"/>
        <w:rPr>
          <w:b/>
        </w:rPr>
      </w:pPr>
    </w:p>
    <w:p w:rsidR="001C02E6" w:rsidRDefault="00F8633D">
      <w:pPr>
        <w:pStyle w:val="BodyText"/>
        <w:spacing w:line="247" w:lineRule="auto"/>
        <w:ind w:left="179" w:right="200" w:hanging="2"/>
        <w:jc w:val="both"/>
      </w:pPr>
      <w:r>
        <w:rPr>
          <w:color w:val="232323"/>
          <w:w w:val="105"/>
        </w:rPr>
        <w:t>The purpose of the Outreach Librarian is to coordinate outreach programming, network with community agencies and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organizations,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provide library services, and act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 staff resource.</w:t>
      </w:r>
    </w:p>
    <w:p w:rsidR="001C02E6" w:rsidRDefault="001C02E6">
      <w:pPr>
        <w:pStyle w:val="BodyText"/>
        <w:spacing w:before="4"/>
        <w:rPr>
          <w:sz w:val="22"/>
        </w:rPr>
      </w:pPr>
    </w:p>
    <w:p w:rsidR="001C02E6" w:rsidRDefault="00F8633D">
      <w:pPr>
        <w:pStyle w:val="Heading1"/>
        <w:tabs>
          <w:tab w:val="left" w:pos="1061"/>
        </w:tabs>
        <w:ind w:left="173"/>
      </w:pPr>
      <w:r>
        <w:rPr>
          <w:b w:val="0"/>
          <w:color w:val="232323"/>
        </w:rPr>
        <w:t>..</w:t>
      </w:r>
      <w:r>
        <w:rPr>
          <w:b w:val="0"/>
          <w:color w:val="232323"/>
          <w:spacing w:val="37"/>
        </w:rPr>
        <w:t xml:space="preserve"> </w:t>
      </w:r>
      <w:r>
        <w:rPr>
          <w:color w:val="232323"/>
          <w:spacing w:val="-5"/>
        </w:rPr>
        <w:t>11.</w:t>
      </w:r>
      <w:r>
        <w:rPr>
          <w:color w:val="232323"/>
        </w:rPr>
        <w:tab/>
      </w:r>
      <w:r>
        <w:rPr>
          <w:color w:val="232323"/>
          <w:spacing w:val="-2"/>
        </w:rPr>
        <w:t>RELATIONSHIPS</w:t>
      </w:r>
    </w:p>
    <w:p w:rsidR="001C02E6" w:rsidRDefault="001C02E6">
      <w:pPr>
        <w:pStyle w:val="BodyText"/>
        <w:spacing w:before="1"/>
        <w:rPr>
          <w:b/>
          <w:sz w:val="22"/>
        </w:rPr>
      </w:pPr>
    </w:p>
    <w:p w:rsidR="001C02E6" w:rsidRDefault="00F8633D">
      <w:pPr>
        <w:pStyle w:val="BodyText"/>
        <w:spacing w:line="247" w:lineRule="auto"/>
        <w:ind w:left="169" w:right="206" w:firstLine="8"/>
        <w:jc w:val="both"/>
      </w:pPr>
      <w:r>
        <w:rPr>
          <w:color w:val="232323"/>
        </w:rPr>
        <w:t>The Outreach Librarian reports 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 Branch Manager. The position also works closely with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 xml:space="preserve">outside </w:t>
      </w:r>
      <w:r>
        <w:rPr>
          <w:color w:val="232323"/>
          <w:w w:val="105"/>
        </w:rPr>
        <w:t>organizations and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contractors 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deliver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programs 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build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partnerships. 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position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provides excellent customer service demonstrating the</w:t>
      </w:r>
      <w:r>
        <w:rPr>
          <w:color w:val="232323"/>
          <w:w w:val="105"/>
        </w:rPr>
        <w:t xml:space="preserve"> ability to communicate effectively with people </w:t>
      </w:r>
      <w:r>
        <w:rPr>
          <w:color w:val="232323"/>
        </w:rPr>
        <w:t>regardless of age, race, sexual orientation, ability level, or background. This position will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also assist the Branch Manager in oversight 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 two satellite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locations (Library @the Y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Beulah Satellite).</w:t>
      </w:r>
    </w:p>
    <w:p w:rsidR="001C02E6" w:rsidRDefault="001C02E6">
      <w:pPr>
        <w:pStyle w:val="BodyText"/>
        <w:rPr>
          <w:sz w:val="22"/>
        </w:rPr>
      </w:pPr>
    </w:p>
    <w:p w:rsidR="001C02E6" w:rsidRDefault="001C02E6">
      <w:pPr>
        <w:pStyle w:val="BodyText"/>
        <w:spacing w:before="9"/>
        <w:rPr>
          <w:sz w:val="22"/>
        </w:rPr>
      </w:pPr>
    </w:p>
    <w:p w:rsidR="001C02E6" w:rsidRDefault="00F8633D">
      <w:pPr>
        <w:pStyle w:val="Heading1"/>
        <w:tabs>
          <w:tab w:val="left" w:pos="1056"/>
        </w:tabs>
      </w:pPr>
      <w:r>
        <w:rPr>
          <w:b w:val="0"/>
          <w:color w:val="232323"/>
        </w:rPr>
        <w:t>••</w:t>
      </w:r>
      <w:r>
        <w:rPr>
          <w:b w:val="0"/>
          <w:color w:val="232323"/>
          <w:spacing w:val="-1"/>
        </w:rPr>
        <w:t xml:space="preserve"> </w:t>
      </w:r>
      <w:r>
        <w:rPr>
          <w:color w:val="232323"/>
          <w:spacing w:val="-4"/>
          <w:w w:val="95"/>
        </w:rPr>
        <w:t>111.</w:t>
      </w:r>
      <w:r>
        <w:rPr>
          <w:color w:val="232323"/>
        </w:rPr>
        <w:tab/>
        <w:t>PRIMARY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DUTIES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2"/>
        </w:rPr>
        <w:t>RESPONSIBILITIES</w:t>
      </w:r>
    </w:p>
    <w:p w:rsidR="001C02E6" w:rsidRDefault="001C02E6">
      <w:pPr>
        <w:pStyle w:val="BodyText"/>
        <w:spacing w:before="1"/>
        <w:rPr>
          <w:b/>
          <w:sz w:val="22"/>
        </w:rPr>
      </w:pPr>
    </w:p>
    <w:p w:rsidR="001C02E6" w:rsidRDefault="00F8633D">
      <w:pPr>
        <w:pStyle w:val="BodyText"/>
        <w:spacing w:line="247" w:lineRule="auto"/>
        <w:ind w:left="164" w:right="207" w:firstLine="11"/>
        <w:jc w:val="both"/>
      </w:pPr>
      <w:r>
        <w:rPr>
          <w:color w:val="232323"/>
        </w:rPr>
        <w:t>40% - OUTREACH PROGRAMMING- Works with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Branch Manager 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Branch Librarian 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identify relevant programs 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outreach events; works in partnerships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outside agencies to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 xml:space="preserve">promote the </w:t>
      </w:r>
      <w:r>
        <w:rPr>
          <w:color w:val="232323"/>
          <w:w w:val="105"/>
        </w:rPr>
        <w:t>use of library services; uses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project management and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outcomes-based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planning and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evaluation tools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develop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access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events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fulfill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target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audience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needs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networks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community agencies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businesses.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Delivers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programs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training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audiences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within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library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district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in person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via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online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tools.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youth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focus: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present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story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times,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outreach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programs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schools, and coordinates library reading programs and other programs for children; provides outreach services to schools an</w:t>
      </w:r>
      <w:r>
        <w:rPr>
          <w:color w:val="232323"/>
          <w:w w:val="105"/>
        </w:rPr>
        <w:t xml:space="preserve">d daycares. For adult focus: will partner with outside organizations and </w:t>
      </w:r>
      <w:r>
        <w:rPr>
          <w:color w:val="232323"/>
          <w:spacing w:val="-2"/>
          <w:w w:val="105"/>
        </w:rPr>
        <w:t>businesses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meet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the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2"/>
          <w:w w:val="105"/>
        </w:rPr>
        <w:t>needs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the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community; provide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outreach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services 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senior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living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facilities </w:t>
      </w:r>
      <w:r>
        <w:rPr>
          <w:color w:val="232323"/>
          <w:w w:val="105"/>
        </w:rPr>
        <w:t>and community service centers.</w:t>
      </w:r>
    </w:p>
    <w:p w:rsidR="001C02E6" w:rsidRDefault="001C02E6">
      <w:pPr>
        <w:pStyle w:val="BodyText"/>
        <w:spacing w:before="10"/>
      </w:pPr>
    </w:p>
    <w:p w:rsidR="001C02E6" w:rsidRDefault="00F8633D">
      <w:pPr>
        <w:pStyle w:val="BodyText"/>
        <w:spacing w:line="247" w:lineRule="auto"/>
        <w:ind w:left="154" w:right="215" w:firstLine="12"/>
        <w:jc w:val="both"/>
      </w:pPr>
      <w:r>
        <w:rPr>
          <w:color w:val="232323"/>
          <w:w w:val="105"/>
        </w:rPr>
        <w:t>20%-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COMMUNITY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NETWORKING-Works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Branch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Manager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Branch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Librarian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identify priorities; participates in community organizations by attending meetings; sits on </w:t>
      </w:r>
      <w:r>
        <w:rPr>
          <w:color w:val="232323"/>
          <w:spacing w:val="-2"/>
          <w:w w:val="105"/>
        </w:rPr>
        <w:t>boards/committees/taskforces;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plans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library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programming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spacing w:val="-2"/>
          <w:w w:val="105"/>
        </w:rPr>
        <w:t>to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include literacy-related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agencies, </w:t>
      </w:r>
      <w:r>
        <w:rPr>
          <w:color w:val="232323"/>
          <w:w w:val="105"/>
        </w:rPr>
        <w:t>schools, business associations, an</w:t>
      </w:r>
      <w:r>
        <w:rPr>
          <w:color w:val="232323"/>
          <w:w w:val="105"/>
        </w:rPr>
        <w:t>d other community organizations with indirect or direct relationships with the library district in order to increase community awareness 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demand for </w:t>
      </w:r>
      <w:r>
        <w:rPr>
          <w:color w:val="232323"/>
        </w:rPr>
        <w:t>library services.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Builds community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partnerships and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arranges programs for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public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 xml:space="preserve">promote </w:t>
      </w:r>
      <w:r>
        <w:rPr>
          <w:color w:val="232323"/>
          <w:w w:val="105"/>
        </w:rPr>
        <w:t>the use of library materials and services.</w:t>
      </w:r>
    </w:p>
    <w:p w:rsidR="001C02E6" w:rsidRDefault="001C02E6">
      <w:pPr>
        <w:pStyle w:val="BodyText"/>
        <w:spacing w:before="1"/>
        <w:rPr>
          <w:sz w:val="22"/>
        </w:rPr>
      </w:pPr>
    </w:p>
    <w:p w:rsidR="001C02E6" w:rsidRDefault="00F8633D">
      <w:pPr>
        <w:pStyle w:val="BodyText"/>
        <w:spacing w:line="247" w:lineRule="auto"/>
        <w:ind w:left="150" w:right="224" w:firstLine="7"/>
        <w:jc w:val="both"/>
      </w:pPr>
      <w:r>
        <w:rPr>
          <w:color w:val="232323"/>
          <w:w w:val="105"/>
        </w:rPr>
        <w:t>20%-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PATRON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ASSISTANCE-Assists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patrons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locating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information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needed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through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use 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library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resources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Internet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sites;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provides technology instruction for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diverse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population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of technology users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priority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accessing library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services and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resources; stays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informed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 reader's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advisor;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provides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in-depth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reference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services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w w:val="105"/>
        </w:rPr>
        <w:t>locates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requested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materials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and</w:t>
      </w:r>
    </w:p>
    <w:p w:rsidR="001C02E6" w:rsidRDefault="001C02E6">
      <w:pPr>
        <w:spacing w:line="247" w:lineRule="auto"/>
        <w:jc w:val="both"/>
        <w:sectPr w:rsidR="001C02E6">
          <w:type w:val="continuous"/>
          <w:pgSz w:w="12240" w:h="15840"/>
          <w:pgMar w:top="1220" w:right="1260" w:bottom="1440" w:left="1240" w:header="274" w:footer="1251" w:gutter="0"/>
          <w:cols w:space="720"/>
        </w:sectPr>
      </w:pPr>
    </w:p>
    <w:p w:rsidR="001C02E6" w:rsidRDefault="00F8633D">
      <w:pPr>
        <w:tabs>
          <w:tab w:val="left" w:pos="2145"/>
        </w:tabs>
        <w:spacing w:before="111" w:line="513" w:lineRule="auto"/>
        <w:ind w:left="276" w:right="38" w:firstLine="4"/>
        <w:rPr>
          <w:b/>
          <w:sz w:val="23"/>
        </w:rPr>
      </w:pPr>
      <w:r>
        <w:lastRenderedPageBreak/>
        <w:pict>
          <v:line id="_x0000_s1027" style="position:absolute;left:0;text-align:left;z-index:15729152;mso-position-horizontal-relative:page" from="75.95pt,87.95pt" to="543.25pt,87.95pt" strokeweight=".25431mm">
            <w10:wrap anchorx="page"/>
          </v:line>
        </w:pict>
      </w:r>
      <w:r>
        <w:rPr>
          <w:b/>
          <w:color w:val="212121"/>
          <w:w w:val="105"/>
          <w:sz w:val="23"/>
        </w:rPr>
        <w:t>POSITION: Outreach Librarian DEPARTMENT: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 xml:space="preserve">Lamb Library </w:t>
      </w:r>
      <w:r>
        <w:rPr>
          <w:b/>
          <w:color w:val="212121"/>
          <w:spacing w:val="-2"/>
          <w:w w:val="105"/>
          <w:sz w:val="23"/>
        </w:rPr>
        <w:t>EFFECTIVE:</w:t>
      </w:r>
      <w:r>
        <w:rPr>
          <w:b/>
          <w:color w:val="212121"/>
          <w:sz w:val="23"/>
        </w:rPr>
        <w:tab/>
      </w:r>
      <w:r>
        <w:rPr>
          <w:b/>
          <w:color w:val="212121"/>
          <w:w w:val="105"/>
          <w:sz w:val="23"/>
        </w:rPr>
        <w:t>January</w:t>
      </w:r>
      <w:r>
        <w:rPr>
          <w:b/>
          <w:color w:val="212121"/>
          <w:spacing w:val="-1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1,</w:t>
      </w:r>
      <w:r>
        <w:rPr>
          <w:b/>
          <w:color w:val="212121"/>
          <w:spacing w:val="-1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2023</w:t>
      </w:r>
    </w:p>
    <w:p w:rsidR="001C02E6" w:rsidRDefault="00F8633D">
      <w:pPr>
        <w:spacing w:before="111" w:line="513" w:lineRule="auto"/>
        <w:ind w:left="1042" w:hanging="767"/>
        <w:rPr>
          <w:b/>
          <w:sz w:val="23"/>
        </w:rPr>
      </w:pPr>
      <w:r>
        <w:br w:type="column"/>
      </w:r>
      <w:r>
        <w:rPr>
          <w:b/>
          <w:color w:val="212121"/>
          <w:w w:val="105"/>
          <w:sz w:val="23"/>
        </w:rPr>
        <w:lastRenderedPageBreak/>
        <w:t>Organization</w:t>
      </w:r>
      <w:r>
        <w:rPr>
          <w:b/>
          <w:color w:val="212121"/>
          <w:spacing w:val="-1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Group:</w:t>
      </w:r>
      <w:r>
        <w:rPr>
          <w:b/>
          <w:color w:val="212121"/>
          <w:spacing w:val="9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Master Level:</w:t>
      </w:r>
      <w:r>
        <w:rPr>
          <w:b/>
          <w:color w:val="212121"/>
          <w:spacing w:val="4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A</w:t>
      </w:r>
    </w:p>
    <w:p w:rsidR="001C02E6" w:rsidRDefault="00F8633D">
      <w:pPr>
        <w:spacing w:before="2"/>
        <w:ind w:left="1043"/>
        <w:rPr>
          <w:b/>
          <w:sz w:val="23"/>
        </w:rPr>
      </w:pPr>
      <w:r>
        <w:rPr>
          <w:b/>
          <w:color w:val="212121"/>
          <w:w w:val="105"/>
          <w:sz w:val="23"/>
        </w:rPr>
        <w:t>FLSA</w:t>
      </w:r>
      <w:r>
        <w:rPr>
          <w:b/>
          <w:color w:val="212121"/>
          <w:spacing w:val="-1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Status:</w:t>
      </w:r>
      <w:r>
        <w:rPr>
          <w:b/>
          <w:color w:val="212121"/>
          <w:spacing w:val="8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Exempt</w:t>
      </w:r>
    </w:p>
    <w:p w:rsidR="001C02E6" w:rsidRDefault="001C02E6">
      <w:pPr>
        <w:rPr>
          <w:sz w:val="23"/>
        </w:rPr>
        <w:sectPr w:rsidR="001C02E6">
          <w:pgSz w:w="12240" w:h="15840"/>
          <w:pgMar w:top="1220" w:right="1260" w:bottom="1400" w:left="1240" w:header="274" w:footer="1251" w:gutter="0"/>
          <w:cols w:num="2" w:space="720" w:equalWidth="0">
            <w:col w:w="3972" w:space="2155"/>
            <w:col w:w="3613"/>
          </w:cols>
        </w:sectPr>
      </w:pPr>
    </w:p>
    <w:p w:rsidR="001C02E6" w:rsidRDefault="001C02E6">
      <w:pPr>
        <w:pStyle w:val="BodyText"/>
        <w:rPr>
          <w:b/>
          <w:sz w:val="20"/>
        </w:rPr>
      </w:pPr>
    </w:p>
    <w:p w:rsidR="001C02E6" w:rsidRDefault="001C02E6">
      <w:pPr>
        <w:pStyle w:val="BodyText"/>
        <w:spacing w:before="7"/>
        <w:rPr>
          <w:b/>
        </w:rPr>
      </w:pPr>
    </w:p>
    <w:p w:rsidR="001C02E6" w:rsidRDefault="00F8633D">
      <w:pPr>
        <w:pStyle w:val="BodyText"/>
        <w:spacing w:line="247" w:lineRule="auto"/>
        <w:ind w:left="270" w:right="127" w:firstLine="4"/>
        <w:jc w:val="both"/>
      </w:pPr>
      <w:r>
        <w:rPr>
          <w:color w:val="212121"/>
          <w:w w:val="105"/>
        </w:rPr>
        <w:t>information sources in order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to satisfy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patron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requests for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library materials and information; and </w:t>
      </w:r>
      <w:r>
        <w:rPr>
          <w:color w:val="212121"/>
          <w:spacing w:val="-2"/>
          <w:w w:val="105"/>
        </w:rPr>
        <w:t>assists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patrons with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circulation functions which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include,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but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are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not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limited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to,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issuing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2"/>
          <w:w w:val="105"/>
        </w:rPr>
        <w:t>and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updating </w:t>
      </w:r>
      <w:r>
        <w:rPr>
          <w:color w:val="212121"/>
          <w:w w:val="105"/>
        </w:rPr>
        <w:t xml:space="preserve">library cards, checking-out and renewing materials, placing holds, and addressing account </w:t>
      </w:r>
      <w:r>
        <w:rPr>
          <w:color w:val="212121"/>
          <w:spacing w:val="-2"/>
          <w:w w:val="105"/>
        </w:rPr>
        <w:t>problems.</w:t>
      </w:r>
    </w:p>
    <w:p w:rsidR="001C02E6" w:rsidRDefault="001C02E6">
      <w:pPr>
        <w:pStyle w:val="BodyText"/>
        <w:spacing w:before="2"/>
        <w:rPr>
          <w:sz w:val="22"/>
        </w:rPr>
      </w:pPr>
    </w:p>
    <w:p w:rsidR="001C02E6" w:rsidRDefault="001C02E6">
      <w:pPr>
        <w:pStyle w:val="BodyText"/>
        <w:spacing w:before="9"/>
        <w:rPr>
          <w:sz w:val="22"/>
        </w:rPr>
      </w:pPr>
    </w:p>
    <w:p w:rsidR="001C02E6" w:rsidRDefault="00F8633D">
      <w:pPr>
        <w:pStyle w:val="BodyText"/>
        <w:spacing w:line="247" w:lineRule="auto"/>
        <w:ind w:left="260" w:right="124" w:firstLine="5"/>
        <w:jc w:val="both"/>
      </w:pPr>
      <w:r>
        <w:rPr>
          <w:color w:val="212121"/>
        </w:rPr>
        <w:t>5% - COLLECTION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MAINTENANCE-Assists Branch Manager and Branch Librarian 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maintaining </w:t>
      </w:r>
      <w:r>
        <w:rPr>
          <w:color w:val="212121"/>
          <w:w w:val="105"/>
        </w:rPr>
        <w:t>the collection at the Lamb Library as well as the two satellites (Library@ the Y and Beulah) by recommending additions</w:t>
      </w:r>
      <w:r>
        <w:rPr>
          <w:color w:val="9A9A9A"/>
          <w:w w:val="105"/>
        </w:rPr>
        <w:t xml:space="preserve"> </w:t>
      </w:r>
      <w:r>
        <w:rPr>
          <w:color w:val="212121"/>
          <w:w w:val="105"/>
        </w:rPr>
        <w:t>to</w:t>
      </w:r>
      <w:bookmarkStart w:id="0" w:name="_GoBack"/>
      <w:bookmarkEnd w:id="0"/>
      <w:r>
        <w:rPr>
          <w:color w:val="212121"/>
          <w:w w:val="105"/>
        </w:rPr>
        <w:t xml:space="preserve"> 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collection and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notifying Technical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Services 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discarded/weeded items in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order to keep collection appealing, current, and useful.</w:t>
      </w:r>
    </w:p>
    <w:p w:rsidR="001C02E6" w:rsidRDefault="001C02E6">
      <w:pPr>
        <w:pStyle w:val="BodyText"/>
        <w:spacing w:before="8"/>
      </w:pPr>
    </w:p>
    <w:p w:rsidR="001C02E6" w:rsidRDefault="00F8633D">
      <w:pPr>
        <w:pStyle w:val="BodyText"/>
        <w:spacing w:line="247" w:lineRule="auto"/>
        <w:ind w:left="255" w:right="129" w:firstLine="4"/>
        <w:jc w:val="both"/>
      </w:pPr>
      <w:r>
        <w:rPr>
          <w:color w:val="212121"/>
          <w:w w:val="105"/>
        </w:rPr>
        <w:t>5%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RESOURCE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33"/>
          <w:w w:val="105"/>
        </w:rPr>
        <w:t xml:space="preserve"> </w:t>
      </w:r>
      <w:r>
        <w:rPr>
          <w:color w:val="212121"/>
          <w:w w:val="105"/>
        </w:rPr>
        <w:t>Collaborates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Branch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Manager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identify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opportunities based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on community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conversations.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Acts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resource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providing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in-depth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reference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 xml:space="preserve">assistance, </w:t>
      </w:r>
      <w:r>
        <w:rPr>
          <w:color w:val="212121"/>
        </w:rPr>
        <w:t>reference consultation, mentoring, 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training of staff in providing reference and reader's advisory </w:t>
      </w:r>
      <w:r>
        <w:rPr>
          <w:color w:val="212121"/>
          <w:w w:val="105"/>
        </w:rPr>
        <w:t>services in order to provide dynamic services to patrons. Sharing information learned through community conversations.</w:t>
      </w:r>
    </w:p>
    <w:p w:rsidR="001C02E6" w:rsidRDefault="001C02E6">
      <w:pPr>
        <w:pStyle w:val="BodyText"/>
        <w:spacing w:before="3"/>
        <w:rPr>
          <w:sz w:val="22"/>
        </w:rPr>
      </w:pPr>
    </w:p>
    <w:p w:rsidR="001C02E6" w:rsidRDefault="00F8633D">
      <w:pPr>
        <w:pStyle w:val="BodyText"/>
        <w:spacing w:line="247" w:lineRule="auto"/>
        <w:ind w:left="253" w:right="141" w:firstLine="3"/>
        <w:jc w:val="both"/>
      </w:pPr>
      <w:r>
        <w:rPr>
          <w:color w:val="212121"/>
          <w:w w:val="105"/>
        </w:rPr>
        <w:t>10%</w:t>
      </w:r>
      <w:r>
        <w:rPr>
          <w:color w:val="212121"/>
          <w:spacing w:val="-16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-15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DUTIES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25"/>
          <w:w w:val="105"/>
        </w:rPr>
        <w:t xml:space="preserve"> </w:t>
      </w:r>
      <w:r>
        <w:rPr>
          <w:color w:val="212121"/>
          <w:w w:val="105"/>
        </w:rPr>
        <w:t>Writes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grants,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creates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displays,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bibliographies,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biogs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recommends budgets, requests equipment and supply purchases; may assist Library Manager with librarian duties; and assists Supervisor with projects in order to ensure the smooth operation of the department. Prepares reports regarding programs as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re</w:t>
      </w:r>
      <w:r>
        <w:rPr>
          <w:color w:val="212121"/>
          <w:w w:val="105"/>
        </w:rPr>
        <w:t>quested by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Branch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Manager.</w:t>
      </w:r>
    </w:p>
    <w:p w:rsidR="001C02E6" w:rsidRDefault="001C02E6">
      <w:pPr>
        <w:pStyle w:val="BodyText"/>
        <w:spacing w:before="1"/>
        <w:rPr>
          <w:sz w:val="22"/>
        </w:rPr>
      </w:pPr>
    </w:p>
    <w:p w:rsidR="001C02E6" w:rsidRDefault="00F8633D">
      <w:pPr>
        <w:pStyle w:val="BodyText"/>
        <w:spacing w:before="1" w:line="244" w:lineRule="auto"/>
        <w:ind w:left="248" w:right="140" w:firstLine="5"/>
        <w:jc w:val="both"/>
      </w:pPr>
      <w:r>
        <w:rPr>
          <w:color w:val="212121"/>
          <w:spacing w:val="-2"/>
          <w:w w:val="105"/>
        </w:rPr>
        <w:t>Participates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in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regularly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scheduled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department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meetings.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spacing w:val="-2"/>
          <w:w w:val="105"/>
        </w:rPr>
        <w:t>Attends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All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Staff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Development Days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and </w:t>
      </w:r>
      <w:r>
        <w:rPr>
          <w:color w:val="212121"/>
        </w:rPr>
        <w:t>other training sessions 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acquire new skills and to stay current 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information 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pertinent to </w:t>
      </w:r>
      <w:r>
        <w:rPr>
          <w:color w:val="212121"/>
          <w:spacing w:val="-2"/>
          <w:w w:val="105"/>
        </w:rPr>
        <w:t>PCCLD.</w:t>
      </w:r>
    </w:p>
    <w:p w:rsidR="001C02E6" w:rsidRDefault="001C02E6">
      <w:pPr>
        <w:pStyle w:val="BodyText"/>
        <w:spacing w:before="2"/>
        <w:rPr>
          <w:sz w:val="22"/>
        </w:rPr>
      </w:pPr>
    </w:p>
    <w:p w:rsidR="001C02E6" w:rsidRDefault="00F8633D">
      <w:pPr>
        <w:pStyle w:val="BodyText"/>
        <w:spacing w:line="247" w:lineRule="auto"/>
        <w:ind w:left="242" w:right="148" w:firstLine="5"/>
        <w:jc w:val="both"/>
      </w:pPr>
      <w:r>
        <w:rPr>
          <w:color w:val="212121"/>
          <w:w w:val="105"/>
        </w:rPr>
        <w:t>Reads daily</w:t>
      </w:r>
      <w:r>
        <w:rPr>
          <w:color w:val="212121"/>
          <w:w w:val="105"/>
        </w:rPr>
        <w:t xml:space="preserve"> organizational communications from intranet, e-mail, newsletters and print </w:t>
      </w:r>
      <w:r>
        <w:rPr>
          <w:color w:val="212121"/>
          <w:spacing w:val="-2"/>
          <w:w w:val="105"/>
        </w:rPr>
        <w:t>announcements.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spacing w:val="-2"/>
          <w:w w:val="105"/>
        </w:rPr>
        <w:t>Stays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current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all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library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services, programs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and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events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throughout 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district. </w:t>
      </w:r>
      <w:r>
        <w:rPr>
          <w:color w:val="212121"/>
          <w:w w:val="105"/>
        </w:rPr>
        <w:t>Regularly accesses electronic time keeping, payroll and personnel employee access</w:t>
      </w:r>
      <w:r>
        <w:rPr>
          <w:color w:val="212121"/>
          <w:w w:val="105"/>
        </w:rPr>
        <w:t xml:space="preserve"> systems. Performs other duties as needed.</w:t>
      </w:r>
    </w:p>
    <w:p w:rsidR="001C02E6" w:rsidRDefault="001C02E6">
      <w:pPr>
        <w:spacing w:line="247" w:lineRule="auto"/>
        <w:jc w:val="both"/>
        <w:sectPr w:rsidR="001C02E6">
          <w:type w:val="continuous"/>
          <w:pgSz w:w="12240" w:h="15840"/>
          <w:pgMar w:top="1220" w:right="1260" w:bottom="1440" w:left="1240" w:header="320" w:footer="1208" w:gutter="0"/>
          <w:cols w:space="720"/>
        </w:sectPr>
      </w:pPr>
    </w:p>
    <w:p w:rsidR="001C02E6" w:rsidRDefault="00F8633D">
      <w:pPr>
        <w:tabs>
          <w:tab w:val="left" w:pos="2015"/>
        </w:tabs>
        <w:spacing w:before="111" w:line="513" w:lineRule="auto"/>
        <w:ind w:left="137" w:right="38" w:firstLine="4"/>
        <w:rPr>
          <w:b/>
          <w:sz w:val="23"/>
        </w:rPr>
      </w:pPr>
      <w:r>
        <w:lastRenderedPageBreak/>
        <w:pict>
          <v:line id="_x0000_s1026" style="position:absolute;left:0;text-align:left;z-index:15729664;mso-position-horizontal-relative:page" from="68.25pt,87.95pt" to="537.5pt,87.95pt" strokeweight=".25431mm">
            <w10:wrap anchorx="page"/>
          </v:line>
        </w:pict>
      </w:r>
      <w:r>
        <w:rPr>
          <w:b/>
          <w:color w:val="232323"/>
          <w:w w:val="105"/>
          <w:sz w:val="23"/>
        </w:rPr>
        <w:t>POSITION: Outreach Librarian DEPARTMENT:</w:t>
      </w:r>
      <w:r>
        <w:rPr>
          <w:b/>
          <w:color w:val="232323"/>
          <w:spacing w:val="40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Lamb Library </w:t>
      </w:r>
      <w:r>
        <w:rPr>
          <w:b/>
          <w:color w:val="232323"/>
          <w:spacing w:val="-2"/>
          <w:w w:val="105"/>
          <w:sz w:val="23"/>
        </w:rPr>
        <w:t>EFFECTIVE:</w:t>
      </w:r>
      <w:r>
        <w:rPr>
          <w:b/>
          <w:color w:val="232323"/>
          <w:sz w:val="23"/>
        </w:rPr>
        <w:tab/>
      </w:r>
      <w:r>
        <w:rPr>
          <w:b/>
          <w:color w:val="232323"/>
          <w:w w:val="105"/>
          <w:sz w:val="23"/>
        </w:rPr>
        <w:t>January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1,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2023</w:t>
      </w:r>
    </w:p>
    <w:p w:rsidR="001C02E6" w:rsidRDefault="00F8633D">
      <w:pPr>
        <w:spacing w:before="111" w:line="511" w:lineRule="auto"/>
        <w:ind w:left="903" w:right="237" w:hanging="767"/>
        <w:rPr>
          <w:b/>
          <w:sz w:val="23"/>
        </w:rPr>
      </w:pPr>
      <w:r>
        <w:br w:type="column"/>
      </w:r>
      <w:r>
        <w:rPr>
          <w:b/>
          <w:color w:val="232323"/>
          <w:w w:val="105"/>
          <w:sz w:val="23"/>
        </w:rPr>
        <w:lastRenderedPageBreak/>
        <w:t>Organization</w:t>
      </w:r>
      <w:r>
        <w:rPr>
          <w:b/>
          <w:color w:val="232323"/>
          <w:spacing w:val="-1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Group:</w:t>
      </w:r>
      <w:r>
        <w:rPr>
          <w:b/>
          <w:color w:val="232323"/>
          <w:spacing w:val="14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Master Level:</w:t>
      </w:r>
      <w:r>
        <w:rPr>
          <w:b/>
          <w:color w:val="232323"/>
          <w:spacing w:val="40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A</w:t>
      </w:r>
    </w:p>
    <w:p w:rsidR="001C02E6" w:rsidRDefault="00F8633D">
      <w:pPr>
        <w:spacing w:before="3"/>
        <w:ind w:left="904"/>
        <w:rPr>
          <w:b/>
          <w:sz w:val="23"/>
        </w:rPr>
      </w:pPr>
      <w:r>
        <w:rPr>
          <w:b/>
          <w:color w:val="232323"/>
          <w:sz w:val="23"/>
        </w:rPr>
        <w:t>FLSA</w:t>
      </w:r>
      <w:r>
        <w:rPr>
          <w:b/>
          <w:color w:val="232323"/>
          <w:spacing w:val="-8"/>
          <w:sz w:val="23"/>
        </w:rPr>
        <w:t xml:space="preserve"> </w:t>
      </w:r>
      <w:r>
        <w:rPr>
          <w:b/>
          <w:color w:val="232323"/>
          <w:sz w:val="23"/>
        </w:rPr>
        <w:t>Status:</w:t>
      </w:r>
      <w:r>
        <w:rPr>
          <w:b/>
          <w:color w:val="232323"/>
          <w:spacing w:val="59"/>
          <w:sz w:val="23"/>
        </w:rPr>
        <w:t xml:space="preserve"> </w:t>
      </w:r>
      <w:r>
        <w:rPr>
          <w:b/>
          <w:color w:val="232323"/>
          <w:spacing w:val="-2"/>
          <w:sz w:val="23"/>
        </w:rPr>
        <w:t>Exempt</w:t>
      </w:r>
    </w:p>
    <w:p w:rsidR="001C02E6" w:rsidRDefault="001C02E6">
      <w:pPr>
        <w:rPr>
          <w:sz w:val="23"/>
        </w:rPr>
        <w:sectPr w:rsidR="001C02E6">
          <w:pgSz w:w="12240" w:h="15840"/>
          <w:pgMar w:top="1220" w:right="1260" w:bottom="1420" w:left="1240" w:header="320" w:footer="1208" w:gutter="0"/>
          <w:cols w:num="2" w:space="720" w:equalWidth="0">
            <w:col w:w="3847" w:space="2309"/>
            <w:col w:w="3584"/>
          </w:cols>
        </w:sectPr>
      </w:pPr>
    </w:p>
    <w:p w:rsidR="001C02E6" w:rsidRDefault="001C02E6">
      <w:pPr>
        <w:pStyle w:val="BodyText"/>
        <w:rPr>
          <w:b/>
          <w:sz w:val="20"/>
        </w:rPr>
      </w:pPr>
    </w:p>
    <w:p w:rsidR="001C02E6" w:rsidRDefault="001C02E6">
      <w:pPr>
        <w:pStyle w:val="BodyText"/>
        <w:spacing w:before="3"/>
        <w:rPr>
          <w:b/>
        </w:rPr>
      </w:pPr>
    </w:p>
    <w:p w:rsidR="001C02E6" w:rsidRDefault="00F8633D">
      <w:pPr>
        <w:tabs>
          <w:tab w:val="left" w:pos="928"/>
        </w:tabs>
        <w:ind w:left="140"/>
        <w:rPr>
          <w:b/>
        </w:rPr>
      </w:pPr>
      <w:r>
        <w:rPr>
          <w:color w:val="232323"/>
          <w:sz w:val="12"/>
        </w:rPr>
        <w:t>■■</w:t>
      </w:r>
      <w:r>
        <w:rPr>
          <w:color w:val="232323"/>
          <w:spacing w:val="30"/>
          <w:sz w:val="12"/>
        </w:rPr>
        <w:t xml:space="preserve"> </w:t>
      </w:r>
      <w:r>
        <w:rPr>
          <w:b/>
          <w:color w:val="232323"/>
          <w:spacing w:val="-5"/>
        </w:rPr>
        <w:t>IV.</w:t>
      </w:r>
      <w:r>
        <w:rPr>
          <w:b/>
          <w:color w:val="232323"/>
        </w:rPr>
        <w:tab/>
      </w:r>
      <w:r>
        <w:rPr>
          <w:b/>
          <w:color w:val="232323"/>
          <w:spacing w:val="-2"/>
        </w:rPr>
        <w:t>QUALIFICATIONS</w:t>
      </w:r>
    </w:p>
    <w:p w:rsidR="001C02E6" w:rsidRDefault="001C02E6">
      <w:pPr>
        <w:pStyle w:val="BodyText"/>
        <w:spacing w:before="2"/>
        <w:rPr>
          <w:b/>
          <w:sz w:val="14"/>
        </w:rPr>
      </w:pPr>
    </w:p>
    <w:p w:rsidR="001C02E6" w:rsidRDefault="00F8633D">
      <w:pPr>
        <w:pStyle w:val="BodyText"/>
        <w:spacing w:before="93" w:line="247" w:lineRule="auto"/>
        <w:ind w:left="132" w:hanging="5"/>
      </w:pPr>
      <w:r>
        <w:rPr>
          <w:color w:val="232323"/>
          <w:w w:val="105"/>
          <w:u w:val="thick" w:color="232323"/>
        </w:rPr>
        <w:t>Education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  <w:u w:val="thick" w:color="232323"/>
        </w:rPr>
        <w:t>and</w:t>
      </w:r>
      <w:r>
        <w:rPr>
          <w:color w:val="232323"/>
          <w:spacing w:val="39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Experience</w:t>
      </w:r>
      <w:r>
        <w:rPr>
          <w:color w:val="232323"/>
          <w:w w:val="105"/>
        </w:rPr>
        <w:t>: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Master's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Degree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Library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Science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w w:val="105"/>
        </w:rPr>
        <w:t>college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33"/>
          <w:w w:val="105"/>
        </w:rPr>
        <w:t xml:space="preserve"> </w:t>
      </w:r>
      <w:r>
        <w:rPr>
          <w:color w:val="232323"/>
          <w:w w:val="105"/>
        </w:rPr>
        <w:t>university accredited by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the American Library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Association.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One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year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library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experience is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preferred.</w:t>
      </w:r>
    </w:p>
    <w:p w:rsidR="001C02E6" w:rsidRDefault="001C02E6">
      <w:pPr>
        <w:pStyle w:val="BodyText"/>
        <w:spacing w:before="9"/>
        <w:rPr>
          <w:sz w:val="13"/>
        </w:rPr>
      </w:pPr>
    </w:p>
    <w:p w:rsidR="001C02E6" w:rsidRDefault="00F8633D">
      <w:pPr>
        <w:pStyle w:val="BodyText"/>
        <w:spacing w:before="94" w:line="247" w:lineRule="auto"/>
        <w:ind w:left="121" w:right="252" w:firstLine="9"/>
        <w:jc w:val="both"/>
      </w:pPr>
      <w:r>
        <w:rPr>
          <w:color w:val="232323"/>
          <w:w w:val="105"/>
          <w:u w:val="thick" w:color="232323"/>
        </w:rPr>
        <w:t>Skills</w:t>
      </w:r>
      <w:r>
        <w:rPr>
          <w:color w:val="232323"/>
          <w:spacing w:val="-16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and</w:t>
      </w:r>
      <w:r>
        <w:rPr>
          <w:color w:val="232323"/>
          <w:spacing w:val="-15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Abilities:</w:t>
      </w:r>
      <w:r>
        <w:rPr>
          <w:color w:val="232323"/>
          <w:spacing w:val="6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position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requires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knowledge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books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collection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development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well as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excellent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planning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program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presentation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skills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children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adults.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Expertise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building community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partnerships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through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outreach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efforts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essential.</w:t>
      </w:r>
      <w:r>
        <w:rPr>
          <w:color w:val="232323"/>
          <w:spacing w:val="39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passion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working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children with a desire to promote children's</w:t>
      </w:r>
      <w:r>
        <w:rPr>
          <w:color w:val="232323"/>
          <w:w w:val="105"/>
        </w:rPr>
        <w:t xml:space="preserve"> library experiences through dynamic and innovative programming.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conduct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complex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reference interviews, 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analyze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requests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apply research skills to locate specialized information or provide customers with alternative sources. Demonstrates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courtesy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interest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providing high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quality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customers 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displays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 positive image.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Participates willingly as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a team member: builds and maintains positive working </w:t>
      </w:r>
      <w:r>
        <w:rPr>
          <w:color w:val="232323"/>
          <w:spacing w:val="-2"/>
          <w:w w:val="105"/>
        </w:rPr>
        <w:t>relationships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contributes 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a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productive working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environment.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spacing w:val="-2"/>
          <w:w w:val="105"/>
        </w:rPr>
        <w:t>Ability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to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function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under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flexible </w:t>
      </w:r>
      <w:r>
        <w:rPr>
          <w:color w:val="232323"/>
        </w:rPr>
        <w:t>and changing conditions.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Thorough knowledge 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print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 electronic reference tools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research </w:t>
      </w:r>
      <w:r>
        <w:rPr>
          <w:color w:val="232323"/>
          <w:w w:val="105"/>
        </w:rPr>
        <w:t>techniques.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use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Internet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electronic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databases.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understand,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accurately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use, 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teach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use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variety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software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programs,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various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databases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library's computer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system.</w:t>
      </w:r>
      <w:r>
        <w:rPr>
          <w:color w:val="232323"/>
          <w:spacing w:val="29"/>
          <w:w w:val="105"/>
        </w:rPr>
        <w:t xml:space="preserve"> </w:t>
      </w:r>
      <w:r>
        <w:rPr>
          <w:color w:val="232323"/>
          <w:w w:val="105"/>
        </w:rPr>
        <w:t>Public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speaking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skills: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comfortable speaking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variety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audiences and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age levels.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Possesses leadership and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supervisory skills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oversee branch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operations.</w:t>
      </w:r>
    </w:p>
    <w:p w:rsidR="001C02E6" w:rsidRDefault="001C02E6">
      <w:pPr>
        <w:pStyle w:val="BodyText"/>
        <w:spacing w:before="2"/>
        <w:rPr>
          <w:sz w:val="14"/>
        </w:rPr>
      </w:pPr>
    </w:p>
    <w:p w:rsidR="001C02E6" w:rsidRDefault="00F8633D">
      <w:pPr>
        <w:pStyle w:val="BodyText"/>
        <w:spacing w:before="94" w:line="247" w:lineRule="auto"/>
        <w:ind w:left="121" w:hanging="3"/>
      </w:pPr>
      <w:r>
        <w:rPr>
          <w:color w:val="232323"/>
          <w:w w:val="105"/>
          <w:u w:val="thick" w:color="232323"/>
        </w:rPr>
        <w:t>Physical</w:t>
      </w:r>
      <w:r>
        <w:rPr>
          <w:color w:val="232323"/>
          <w:spacing w:val="-16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Requirements:</w:t>
      </w:r>
      <w:r>
        <w:rPr>
          <w:color w:val="232323"/>
          <w:spacing w:val="20"/>
          <w:w w:val="105"/>
        </w:rPr>
        <w:t xml:space="preserve"> </w:t>
      </w:r>
      <w:r>
        <w:rPr>
          <w:color w:val="232323"/>
          <w:w w:val="105"/>
        </w:rPr>
        <w:t>Must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able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lift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objects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weighing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up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50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pounds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push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/pull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fully loaded book cart weighing up to 200 pounds.</w:t>
      </w:r>
    </w:p>
    <w:p w:rsidR="001C02E6" w:rsidRDefault="00F8633D">
      <w:pPr>
        <w:pStyle w:val="BodyText"/>
        <w:tabs>
          <w:tab w:val="left" w:pos="2373"/>
        </w:tabs>
        <w:spacing w:before="196" w:line="196" w:lineRule="auto"/>
        <w:ind w:left="120" w:right="265" w:hanging="5"/>
      </w:pPr>
      <w:r>
        <w:rPr>
          <w:color w:val="232323"/>
          <w:w w:val="105"/>
          <w:u w:val="thick" w:color="232323"/>
        </w:rPr>
        <w:t>Other</w:t>
      </w:r>
      <w:r>
        <w:rPr>
          <w:color w:val="232323"/>
          <w:spacing w:val="40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Requirements:</w:t>
      </w:r>
      <w:r>
        <w:rPr>
          <w:color w:val="232323"/>
        </w:rPr>
        <w:tab/>
      </w:r>
      <w:r>
        <w:rPr>
          <w:color w:val="232323"/>
          <w:w w:val="105"/>
        </w:rPr>
        <w:t>Must</w:t>
      </w:r>
      <w:r>
        <w:rPr>
          <w:color w:val="232323"/>
          <w:spacing w:val="23"/>
          <w:w w:val="105"/>
        </w:rPr>
        <w:t xml:space="preserve"> </w:t>
      </w:r>
      <w:r>
        <w:rPr>
          <w:color w:val="232323"/>
          <w:w w:val="105"/>
        </w:rPr>
        <w:t>be able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w w:val="105"/>
        </w:rPr>
        <w:t>to work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a flexible</w:t>
      </w:r>
      <w:r>
        <w:rPr>
          <w:color w:val="232323"/>
          <w:spacing w:val="31"/>
          <w:w w:val="105"/>
        </w:rPr>
        <w:t xml:space="preserve"> </w:t>
      </w:r>
      <w:r>
        <w:rPr>
          <w:color w:val="232323"/>
          <w:w w:val="105"/>
        </w:rPr>
        <w:t>schedule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26"/>
          <w:w w:val="105"/>
        </w:rPr>
        <w:t xml:space="preserve"> </w:t>
      </w:r>
      <w:r>
        <w:rPr>
          <w:color w:val="232323"/>
          <w:w w:val="105"/>
        </w:rPr>
        <w:t>days, evenings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 xml:space="preserve">and </w:t>
      </w:r>
      <w:r>
        <w:rPr>
          <w:color w:val="232323"/>
          <w:w w:val="105"/>
          <w:u w:val="thick" w:color="232323"/>
        </w:rPr>
        <w:t>weekends.</w:t>
      </w:r>
      <w:r>
        <w:rPr>
          <w:color w:val="232323"/>
          <w:spacing w:val="40"/>
          <w:w w:val="105"/>
        </w:rPr>
        <w:t xml:space="preserve"> </w:t>
      </w:r>
      <w:r>
        <w:rPr>
          <w:color w:val="494949"/>
          <w:w w:val="105"/>
          <w:u w:val="thick" w:color="232323"/>
        </w:rPr>
        <w:t xml:space="preserve">Must </w:t>
      </w:r>
      <w:r>
        <w:rPr>
          <w:color w:val="232323"/>
          <w:w w:val="105"/>
          <w:u w:val="thick" w:color="232323"/>
        </w:rPr>
        <w:t>submit</w:t>
      </w:r>
      <w:r>
        <w:rPr>
          <w:color w:val="232323"/>
          <w:w w:val="105"/>
        </w:rPr>
        <w:t xml:space="preserve"> 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 successfully pass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 criminal background investigation.</w:t>
      </w:r>
    </w:p>
    <w:p w:rsidR="001C02E6" w:rsidRDefault="001C02E6">
      <w:pPr>
        <w:pStyle w:val="BodyText"/>
        <w:rPr>
          <w:sz w:val="22"/>
        </w:rPr>
      </w:pPr>
    </w:p>
    <w:p w:rsidR="001C02E6" w:rsidRDefault="001C02E6">
      <w:pPr>
        <w:pStyle w:val="BodyText"/>
        <w:spacing w:before="4"/>
        <w:rPr>
          <w:sz w:val="17"/>
        </w:rPr>
      </w:pPr>
    </w:p>
    <w:p w:rsidR="001C02E6" w:rsidRDefault="00F8633D">
      <w:pPr>
        <w:pStyle w:val="BodyText"/>
        <w:ind w:left="118"/>
      </w:pPr>
      <w:r>
        <w:rPr>
          <w:color w:val="232323"/>
          <w:spacing w:val="-2"/>
          <w:w w:val="105"/>
        </w:rPr>
        <w:t>Equal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Opportunity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spacing w:val="-2"/>
          <w:w w:val="105"/>
        </w:rPr>
        <w:t>Employer.</w:t>
      </w:r>
    </w:p>
    <w:p w:rsidR="001C02E6" w:rsidRDefault="001C02E6">
      <w:pPr>
        <w:sectPr w:rsidR="001C02E6">
          <w:type w:val="continuous"/>
          <w:pgSz w:w="12240" w:h="15840"/>
          <w:pgMar w:top="1220" w:right="1260" w:bottom="1440" w:left="1240" w:header="274" w:footer="1251" w:gutter="0"/>
          <w:cols w:space="720"/>
        </w:sectPr>
      </w:pPr>
    </w:p>
    <w:p w:rsidR="001C02E6" w:rsidRDefault="001C02E6">
      <w:pPr>
        <w:pStyle w:val="BodyText"/>
        <w:spacing w:before="4"/>
        <w:rPr>
          <w:sz w:val="17"/>
        </w:rPr>
      </w:pPr>
    </w:p>
    <w:sectPr w:rsidR="001C02E6">
      <w:headerReference w:type="even" r:id="rId10"/>
      <w:footerReference w:type="even" r:id="rId11"/>
      <w:pgSz w:w="12240" w:h="15840"/>
      <w:pgMar w:top="1820" w:right="12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633D">
      <w:r>
        <w:separator/>
      </w:r>
    </w:p>
  </w:endnote>
  <w:endnote w:type="continuationSeparator" w:id="0">
    <w:p w:rsidR="00000000" w:rsidRDefault="00F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F8633D">
    <w:pPr>
      <w:pStyle w:val="BodyText"/>
      <w:spacing w:line="14" w:lineRule="auto"/>
      <w:rPr>
        <w:sz w:val="20"/>
      </w:rPr>
    </w:pPr>
    <w:r>
      <w:pict>
        <v:line id="_x0000_s2051" style="position:absolute;z-index:-15800320;mso-position-horizontal-relative:page;mso-position-vertical-relative:page" from="74.05pt,722.1pt" to="541.35pt,722.1pt" strokeweight=".3390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72.85pt;margin-top:724.75pt;width:148.05pt;height:14.8pt;z-index:-15799808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0"/>
                  <w:ind w:left="20"/>
                  <w:rPr>
                    <w:rFonts w:ascii="Times New Roman"/>
                    <w:b/>
                    <w:sz w:val="23"/>
                  </w:rPr>
                </w:pPr>
                <w:r>
                  <w:rPr>
                    <w:rFonts w:ascii="Times New Roman"/>
                    <w:b/>
                    <w:color w:val="212121"/>
                    <w:w w:val="105"/>
                    <w:sz w:val="23"/>
                  </w:rPr>
                  <w:t>This</w:t>
                </w:r>
                <w:r>
                  <w:rPr>
                    <w:rFonts w:ascii="Times New Roman"/>
                    <w:b/>
                    <w:color w:val="212121"/>
                    <w:spacing w:val="3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w w:val="105"/>
                    <w:sz w:val="23"/>
                  </w:rPr>
                  <w:t>is</w:t>
                </w:r>
                <w:r>
                  <w:rPr>
                    <w:rFonts w:ascii="Times New Roman"/>
                    <w:b/>
                    <w:color w:val="212121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w w:val="105"/>
                    <w:sz w:val="23"/>
                  </w:rPr>
                  <w:t>a</w:t>
                </w:r>
                <w:r>
                  <w:rPr>
                    <w:rFonts w:ascii="Times New Roman"/>
                    <w:b/>
                    <w:color w:val="212121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w w:val="105"/>
                    <w:sz w:val="23"/>
                  </w:rPr>
                  <w:t>new job</w:t>
                </w:r>
                <w:r>
                  <w:rPr>
                    <w:rFonts w:ascii="Times New Roman"/>
                    <w:b/>
                    <w:color w:val="212121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spacing w:val="-2"/>
                    <w:w w:val="105"/>
                    <w:sz w:val="23"/>
                  </w:rPr>
                  <w:t>description</w:t>
                </w:r>
              </w:p>
            </w:txbxContent>
          </v:textbox>
          <w10:wrap anchorx="page" anchory="page"/>
        </v:shape>
      </w:pict>
    </w:r>
    <w:r>
      <w:pict>
        <v:shape id="docshape8" o:spid="_x0000_s2049" type="#_x0000_t202" style="position:absolute;margin-left:461.6pt;margin-top:725pt;width:80.5pt;height:14.8pt;z-index:-15799296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0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  <w:color w:val="212121"/>
                    <w:sz w:val="23"/>
                  </w:rPr>
                  <w:t>January</w:t>
                </w:r>
                <w:r>
                  <w:rPr>
                    <w:rFonts w:ascii="Times New Roman"/>
                    <w:b/>
                    <w:color w:val="212121"/>
                    <w:spacing w:val="7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</w:rPr>
                  <w:t>1,</w:t>
                </w:r>
                <w:r>
                  <w:rPr>
                    <w:rFonts w:ascii="Times New Roman"/>
                    <w:b/>
                    <w:color w:val="212121"/>
                    <w:spacing w:val="-11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F8633D">
    <w:pPr>
      <w:pStyle w:val="BodyText"/>
      <w:spacing w:line="14" w:lineRule="auto"/>
      <w:rPr>
        <w:sz w:val="20"/>
      </w:rPr>
    </w:pPr>
    <w:r>
      <w:pict>
        <v:line id="_x0000_s2054" style="position:absolute;z-index:-15801856;mso-position-horizontal-relative:page;mso-position-vertical-relative:page" from="70.2pt,719.9pt" to="538.45pt,719.9pt" strokeweight=".3390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68.3pt;margin-top:723.05pt;width:148pt;height:14.8pt;z-index:-15801344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0"/>
                  <w:ind w:left="20"/>
                  <w:rPr>
                    <w:rFonts w:ascii="Times New Roman"/>
                    <w:b/>
                    <w:sz w:val="23"/>
                  </w:rPr>
                </w:pPr>
                <w:r>
                  <w:rPr>
                    <w:rFonts w:ascii="Times New Roman"/>
                    <w:b/>
                    <w:color w:val="232323"/>
                    <w:w w:val="105"/>
                    <w:sz w:val="23"/>
                  </w:rPr>
                  <w:t>This</w:t>
                </w:r>
                <w:r>
                  <w:rPr>
                    <w:rFonts w:ascii="Times New Roman"/>
                    <w:b/>
                    <w:color w:val="232323"/>
                    <w:spacing w:val="3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w w:val="105"/>
                    <w:sz w:val="23"/>
                  </w:rPr>
                  <w:t>is</w:t>
                </w:r>
                <w:r>
                  <w:rPr>
                    <w:rFonts w:ascii="Times New Roman"/>
                    <w:b/>
                    <w:color w:val="232323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w w:val="105"/>
                    <w:sz w:val="23"/>
                  </w:rPr>
                  <w:t>a</w:t>
                </w:r>
                <w:r>
                  <w:rPr>
                    <w:rFonts w:ascii="Times New Roman"/>
                    <w:b/>
                    <w:color w:val="232323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w w:val="105"/>
                    <w:sz w:val="23"/>
                  </w:rPr>
                  <w:t>new</w:t>
                </w:r>
                <w:r>
                  <w:rPr>
                    <w:rFonts w:ascii="Times New Roman"/>
                    <w:b/>
                    <w:color w:val="232323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w w:val="105"/>
                    <w:sz w:val="23"/>
                  </w:rPr>
                  <w:t>job</w:t>
                </w:r>
                <w:r>
                  <w:rPr>
                    <w:rFonts w:ascii="Times New Roman"/>
                    <w:b/>
                    <w:color w:val="232323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spacing w:val="-2"/>
                    <w:w w:val="105"/>
                    <w:sz w:val="23"/>
                  </w:rPr>
                  <w:t>description</w:t>
                </w:r>
              </w:p>
            </w:txbxContent>
          </v:textbox>
          <w10:wrap anchorx="page" anchory="page"/>
        </v:shape>
      </w:pict>
    </w:r>
    <w:r>
      <w:pict>
        <v:shape id="docshape6" o:spid="_x0000_s2052" type="#_x0000_t202" style="position:absolute;margin-left:458.25pt;margin-top:722.6pt;width:80.25pt;height:14.8pt;z-index:-15800832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0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  <w:color w:val="232323"/>
                    <w:sz w:val="23"/>
                  </w:rPr>
                  <w:t>January</w:t>
                </w:r>
                <w:r>
                  <w:rPr>
                    <w:rFonts w:ascii="Times New Roman"/>
                    <w:b/>
                    <w:color w:val="232323"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</w:rPr>
                  <w:t>1,</w:t>
                </w:r>
                <w:r>
                  <w:rPr>
                    <w:rFonts w:ascii="Times New Roman"/>
                    <w:b/>
                    <w:color w:val="232323"/>
                    <w:spacing w:val="-15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1C02E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633D">
      <w:r>
        <w:separator/>
      </w:r>
    </w:p>
  </w:footnote>
  <w:footnote w:type="continuationSeparator" w:id="0">
    <w:p w:rsidR="00000000" w:rsidRDefault="00F8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F8633D">
    <w:pPr>
      <w:pStyle w:val="BodyText"/>
      <w:spacing w:line="14" w:lineRule="auto"/>
      <w:rPr>
        <w:sz w:val="20"/>
      </w:rPr>
    </w:pPr>
    <w:r>
      <w:pict>
        <v:line id="_x0000_s2057" style="position:absolute;z-index:-15803392;mso-position-horizontal-relative:page;mso-position-vertical-relative:page" from="75.95pt,51.2pt" to="543.25pt,51.2pt" strokeweight=".3390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6" type="#_x0000_t202" style="position:absolute;margin-left:72.6pt;margin-top:15pt;width:181.4pt;height:23.65pt;z-index:-15802880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4"/>
                  <w:ind w:left="20"/>
                  <w:rPr>
                    <w:rFonts w:ascii="Times New Roman"/>
                    <w:b/>
                    <w:sz w:val="39"/>
                  </w:rPr>
                </w:pPr>
                <w:r>
                  <w:rPr>
                    <w:rFonts w:ascii="Times New Roman"/>
                    <w:b/>
                    <w:color w:val="212121"/>
                    <w:sz w:val="39"/>
                  </w:rPr>
                  <w:t>JOB</w:t>
                </w:r>
                <w:r>
                  <w:rPr>
                    <w:rFonts w:ascii="Times New Roman"/>
                    <w:b/>
                    <w:color w:val="212121"/>
                    <w:spacing w:val="25"/>
                    <w:sz w:val="39"/>
                  </w:rPr>
                  <w:t xml:space="preserve"> </w:t>
                </w:r>
                <w:r>
                  <w:rPr>
                    <w:rFonts w:ascii="Times New Roman"/>
                    <w:b/>
                    <w:color w:val="212121"/>
                    <w:spacing w:val="-2"/>
                    <w:sz w:val="39"/>
                  </w:rPr>
                  <w:t>DESCRIPTION</w:t>
                </w:r>
              </w:p>
            </w:txbxContent>
          </v:textbox>
          <w10:wrap anchorx="page" anchory="page"/>
        </v:shape>
      </w:pict>
    </w:r>
    <w:r>
      <w:pict>
        <v:shape id="docshape4" o:spid="_x0000_s2055" type="#_x0000_t202" style="position:absolute;margin-left:289.05pt;margin-top:19pt;width:312.05pt;height:18.25pt;z-index:-15802368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1"/>
                  <w:ind w:left="20"/>
                  <w:rPr>
                    <w:b/>
                    <w:sz w:val="29"/>
                  </w:rPr>
                </w:pPr>
                <w:r>
                  <w:rPr>
                    <w:b/>
                    <w:color w:val="212121"/>
                    <w:sz w:val="29"/>
                  </w:rPr>
                  <w:t>PUEBLO</w:t>
                </w:r>
                <w:r>
                  <w:rPr>
                    <w:b/>
                    <w:color w:val="212121"/>
                    <w:spacing w:val="17"/>
                    <w:sz w:val="29"/>
                  </w:rPr>
                  <w:t xml:space="preserve"> </w:t>
                </w:r>
                <w:r>
                  <w:rPr>
                    <w:b/>
                    <w:color w:val="212121"/>
                    <w:sz w:val="29"/>
                  </w:rPr>
                  <w:t>CITY-COUNTY</w:t>
                </w:r>
                <w:r>
                  <w:rPr>
                    <w:b/>
                    <w:color w:val="212121"/>
                    <w:spacing w:val="41"/>
                    <w:sz w:val="29"/>
                  </w:rPr>
                  <w:t xml:space="preserve"> </w:t>
                </w:r>
                <w:r>
                  <w:rPr>
                    <w:b/>
                    <w:color w:val="212121"/>
                    <w:sz w:val="29"/>
                  </w:rPr>
                  <w:t>LIBRARY</w:t>
                </w:r>
                <w:r>
                  <w:rPr>
                    <w:b/>
                    <w:color w:val="212121"/>
                    <w:spacing w:val="33"/>
                    <w:sz w:val="29"/>
                  </w:rPr>
                  <w:t xml:space="preserve"> </w:t>
                </w:r>
                <w:r>
                  <w:rPr>
                    <w:b/>
                    <w:color w:val="212121"/>
                    <w:spacing w:val="-2"/>
                    <w:sz w:val="29"/>
                  </w:rPr>
                  <w:t>DISTRICT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F8633D">
    <w:pPr>
      <w:pStyle w:val="BodyText"/>
      <w:spacing w:line="14" w:lineRule="auto"/>
      <w:rPr>
        <w:sz w:val="20"/>
      </w:rPr>
    </w:pPr>
    <w:r>
      <w:pict>
        <v:line id="_x0000_s2060" style="position:absolute;z-index:-15804928;mso-position-horizontal-relative:page;mso-position-vertical-relative:page" from="71.15pt,50pt" to="540.35pt,50pt" strokeweight=".3390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9" type="#_x0000_t202" style="position:absolute;margin-left:68.5pt;margin-top:12.7pt;width:181pt;height:25.3pt;z-index:-15804416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2"/>
                  <w:ind w:left="20"/>
                  <w:rPr>
                    <w:rFonts w:ascii="Times New Roman"/>
                    <w:b/>
                    <w:sz w:val="42"/>
                  </w:rPr>
                </w:pPr>
                <w:r>
                  <w:rPr>
                    <w:rFonts w:ascii="Times New Roman"/>
                    <w:b/>
                    <w:color w:val="232323"/>
                    <w:w w:val="95"/>
                    <w:sz w:val="42"/>
                  </w:rPr>
                  <w:t>JOB</w:t>
                </w:r>
                <w:r>
                  <w:rPr>
                    <w:rFonts w:ascii="Times New Roman"/>
                    <w:b/>
                    <w:color w:val="232323"/>
                    <w:spacing w:val="10"/>
                    <w:sz w:val="42"/>
                  </w:rPr>
                  <w:t xml:space="preserve"> </w:t>
                </w:r>
                <w:r>
                  <w:rPr>
                    <w:rFonts w:ascii="Times New Roman"/>
                    <w:b/>
                    <w:color w:val="232323"/>
                    <w:spacing w:val="-2"/>
                    <w:w w:val="90"/>
                    <w:sz w:val="42"/>
                  </w:rPr>
                  <w:t>DESCRIPTION</w:t>
                </w:r>
              </w:p>
            </w:txbxContent>
          </v:textbox>
          <w10:wrap anchorx="page" anchory="page"/>
        </v:shape>
      </w:pict>
    </w:r>
    <w:r>
      <w:pict>
        <v:shape id="docshape2" o:spid="_x0000_s2058" type="#_x0000_t202" style="position:absolute;margin-left:285.9pt;margin-top:17.6pt;width:310.7pt;height:18.25pt;z-index:-15803904;mso-position-horizontal-relative:page;mso-position-vertical-relative:page" filled="f" stroked="f">
          <v:textbox inset="0,0,0,0">
            <w:txbxContent>
              <w:p w:rsidR="001C02E6" w:rsidRDefault="00F8633D">
                <w:pPr>
                  <w:spacing w:before="11"/>
                  <w:ind w:left="20"/>
                  <w:rPr>
                    <w:b/>
                    <w:sz w:val="29"/>
                  </w:rPr>
                </w:pPr>
                <w:r>
                  <w:rPr>
                    <w:b/>
                    <w:color w:val="232323"/>
                    <w:sz w:val="29"/>
                  </w:rPr>
                  <w:t>PUEBLO</w:t>
                </w:r>
                <w:r>
                  <w:rPr>
                    <w:b/>
                    <w:color w:val="232323"/>
                    <w:spacing w:val="23"/>
                    <w:sz w:val="29"/>
                  </w:rPr>
                  <w:t xml:space="preserve"> </w:t>
                </w:r>
                <w:r>
                  <w:rPr>
                    <w:b/>
                    <w:color w:val="232323"/>
                    <w:sz w:val="29"/>
                  </w:rPr>
                  <w:t>CITY-COUNTY</w:t>
                </w:r>
                <w:r>
                  <w:rPr>
                    <w:b/>
                    <w:color w:val="232323"/>
                    <w:spacing w:val="42"/>
                    <w:sz w:val="29"/>
                  </w:rPr>
                  <w:t xml:space="preserve"> </w:t>
                </w:r>
                <w:r>
                  <w:rPr>
                    <w:b/>
                    <w:color w:val="232323"/>
                    <w:sz w:val="29"/>
                  </w:rPr>
                  <w:t>LIBRARY</w:t>
                </w:r>
                <w:r>
                  <w:rPr>
                    <w:b/>
                    <w:color w:val="232323"/>
                    <w:spacing w:val="28"/>
                    <w:sz w:val="29"/>
                  </w:rPr>
                  <w:t xml:space="preserve"> </w:t>
                </w:r>
                <w:r>
                  <w:rPr>
                    <w:b/>
                    <w:color w:val="232323"/>
                    <w:spacing w:val="-2"/>
                    <w:sz w:val="29"/>
                  </w:rPr>
                  <w:t>DISTRICT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E6" w:rsidRDefault="001C02E6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C02E6"/>
    <w:rsid w:val="001C02E6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B575154"/>
  <w15:docId w15:val="{B834E837-3503-4353-A069-A012132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"/>
      <w:ind w:left="2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6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6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SRawlings E23013010490</vt:lpstr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SRawlings E23013010490</dc:title>
  <cp:lastModifiedBy>Terri Daly</cp:lastModifiedBy>
  <cp:revision>2</cp:revision>
  <dcterms:created xsi:type="dcterms:W3CDTF">2023-02-02T00:48:00Z</dcterms:created>
  <dcterms:modified xsi:type="dcterms:W3CDTF">2023-02-02T23:45:00Z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Rawlings Executive Office C360i</vt:lpwstr>
  </property>
  <property fmtid="{D5CDD505-2E9C-101B-9397-08002B2CF9AE}" pid="4" name="LastSaved">
    <vt:filetime>2023-02-02T00:00:00Z</vt:filetime>
  </property>
  <property fmtid="{D5CDD505-2E9C-101B-9397-08002B2CF9AE}" pid="5" name="Producer">
    <vt:lpwstr>KONICA MINOLTA bizhub C360i</vt:lpwstr>
  </property>
</Properties>
</file>